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Default="0099656D" w:rsidP="005762BF">
      <w:pPr>
        <w:pStyle w:val="BodyText"/>
        <w:jc w:val="center"/>
        <w:rPr>
          <w:rFonts w:ascii="Times New Roman"/>
          <w:sz w:val="20"/>
        </w:rPr>
      </w:pPr>
    </w:p>
    <w:p w14:paraId="09B17850" w14:textId="77777777" w:rsidR="0099656D" w:rsidRDefault="0099656D">
      <w:pPr>
        <w:pStyle w:val="BodyText"/>
        <w:rPr>
          <w:rFonts w:ascii="Times New Roman"/>
          <w:sz w:val="20"/>
        </w:rPr>
      </w:pPr>
    </w:p>
    <w:p w14:paraId="0BAF66A1" w14:textId="0AF02E61" w:rsidR="0005244D" w:rsidRDefault="006F7B0F" w:rsidP="0005244D">
      <w:pPr>
        <w:pStyle w:val="Heading1"/>
        <w:ind w:left="0"/>
        <w:jc w:val="center"/>
        <w:rPr>
          <w:bCs w:val="0"/>
          <w:sz w:val="52"/>
          <w:szCs w:val="22"/>
        </w:rPr>
      </w:pPr>
      <w:r w:rsidRPr="006F7B0F">
        <w:rPr>
          <w:bCs w:val="0"/>
          <w:sz w:val="52"/>
          <w:szCs w:val="22"/>
        </w:rPr>
        <w:t>Accident and Incident Policy</w:t>
      </w:r>
    </w:p>
    <w:p w14:paraId="68C953BA" w14:textId="77777777" w:rsidR="00F250E9" w:rsidRDefault="00F250E9" w:rsidP="00C40426">
      <w:pPr>
        <w:pStyle w:val="BodyText"/>
        <w:rPr>
          <w:rFonts w:asciiTheme="minorHAnsi" w:hAnsiTheme="minorHAnsi" w:cstheme="minorHAnsi"/>
          <w:b/>
          <w:bCs/>
          <w:sz w:val="20"/>
        </w:rPr>
      </w:pPr>
    </w:p>
    <w:p w14:paraId="6B2B4BE2" w14:textId="5393AFFC" w:rsidR="003F0B61" w:rsidRDefault="003F0B61" w:rsidP="00C40426">
      <w:pPr>
        <w:pStyle w:val="BodyText"/>
        <w:rPr>
          <w:rFonts w:asciiTheme="minorHAnsi" w:hAnsiTheme="minorHAnsi" w:cstheme="minorHAnsi"/>
          <w:b/>
          <w:bCs/>
          <w:sz w:val="20"/>
        </w:rPr>
      </w:pPr>
    </w:p>
    <w:p w14:paraId="1F569881" w14:textId="26C6FFC9" w:rsidR="003F0B61" w:rsidRPr="005A4972" w:rsidRDefault="008C15AA" w:rsidP="00C40426">
      <w:pPr>
        <w:pStyle w:val="BodyText"/>
        <w:rPr>
          <w:rFonts w:asciiTheme="minorHAnsi" w:hAnsiTheme="minorHAnsi" w:cstheme="minorHAnsi"/>
          <w:i/>
          <w:iCs/>
        </w:rPr>
      </w:pPr>
      <w:r w:rsidRPr="005A4972">
        <w:rPr>
          <w:rFonts w:asciiTheme="minorHAnsi" w:hAnsiTheme="minorHAnsi" w:cstheme="minorHAnsi"/>
          <w:i/>
          <w:iCs/>
        </w:rPr>
        <w:t>This policy will be continuously monitored, refined and audited by the Headteacher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w:t>
      </w:r>
    </w:p>
    <w:p w14:paraId="4201CCD0" w14:textId="77777777" w:rsidR="008C15AA" w:rsidRPr="005A4972" w:rsidRDefault="008C15AA" w:rsidP="00C40426">
      <w:pPr>
        <w:pStyle w:val="BodyText"/>
        <w:rPr>
          <w:rFonts w:asciiTheme="minorHAnsi" w:hAnsiTheme="minorHAnsi" w:cstheme="minorHAnsi"/>
          <w:b/>
          <w:bCs/>
        </w:rPr>
      </w:pPr>
    </w:p>
    <w:p w14:paraId="1D7FCDA1" w14:textId="77777777" w:rsidR="008C15AA" w:rsidRPr="005A4972" w:rsidRDefault="008C15AA" w:rsidP="00C40426">
      <w:pPr>
        <w:pStyle w:val="BodyText"/>
        <w:rPr>
          <w:rFonts w:asciiTheme="minorHAnsi" w:hAnsiTheme="minorHAnsi" w:cstheme="minorHAnsi"/>
          <w:b/>
          <w:bCs/>
        </w:rPr>
      </w:pPr>
      <w:r w:rsidRPr="005A4972">
        <w:rPr>
          <w:rFonts w:asciiTheme="minorHAnsi" w:hAnsiTheme="minorHAnsi" w:cstheme="minorHAnsi"/>
          <w:b/>
          <w:bCs/>
        </w:rPr>
        <w:t xml:space="preserve">Statement of intent: </w:t>
      </w:r>
    </w:p>
    <w:p w14:paraId="6A555AB2" w14:textId="77777777" w:rsidR="008C15AA" w:rsidRPr="005A4972" w:rsidRDefault="008C15AA" w:rsidP="00C40426">
      <w:pPr>
        <w:pStyle w:val="BodyText"/>
        <w:rPr>
          <w:rFonts w:asciiTheme="minorHAnsi" w:hAnsiTheme="minorHAnsi" w:cstheme="minorHAnsi"/>
          <w:b/>
          <w:bCs/>
        </w:rPr>
      </w:pPr>
    </w:p>
    <w:p w14:paraId="7914C57C" w14:textId="36097499" w:rsidR="008C15AA" w:rsidRPr="005A4972" w:rsidRDefault="008C15AA" w:rsidP="00C40426">
      <w:pPr>
        <w:pStyle w:val="BodyText"/>
        <w:rPr>
          <w:rFonts w:asciiTheme="minorHAnsi" w:hAnsiTheme="minorHAnsi" w:cstheme="minorHAnsi"/>
        </w:rPr>
      </w:pPr>
      <w:r w:rsidRPr="005A4972">
        <w:rPr>
          <w:rFonts w:asciiTheme="minorHAnsi" w:hAnsiTheme="minorHAnsi" w:cstheme="minorHAnsi"/>
        </w:rPr>
        <w:t xml:space="preserve">At </w:t>
      </w:r>
      <w:r w:rsidRPr="005A4972">
        <w:rPr>
          <w:rFonts w:asciiTheme="minorHAnsi" w:hAnsiTheme="minorHAnsi" w:cstheme="minorHAnsi"/>
        </w:rPr>
        <w:t>Woven Nursery</w:t>
      </w:r>
      <w:r w:rsidRPr="005A4972">
        <w:rPr>
          <w:rFonts w:asciiTheme="minorHAnsi" w:hAnsiTheme="minorHAnsi" w:cstheme="minorHAnsi"/>
        </w:rPr>
        <w:t xml:space="preserve">, we aim to always protect children. But we </w:t>
      </w:r>
      <w:proofErr w:type="spellStart"/>
      <w:r w:rsidRPr="005A4972">
        <w:rPr>
          <w:rFonts w:asciiTheme="minorHAnsi" w:hAnsiTheme="minorHAnsi" w:cstheme="minorHAnsi"/>
        </w:rPr>
        <w:t>recognise</w:t>
      </w:r>
      <w:proofErr w:type="spellEnd"/>
      <w:r w:rsidRPr="005A4972">
        <w:rPr>
          <w:rFonts w:asciiTheme="minorHAnsi" w:hAnsiTheme="minorHAnsi" w:cstheme="minorHAnsi"/>
        </w:rPr>
        <w:t xml:space="preserve"> that accidents and incidents sometimes happen. We follow this policy and procedure to ensure everyone involved is supported and cared for if they do. The policy is also in place to make sure that the circumstances of the accident or incident are reviewed thoroughly to help </w:t>
      </w:r>
      <w:proofErr w:type="spellStart"/>
      <w:r w:rsidRPr="005A4972">
        <w:rPr>
          <w:rFonts w:asciiTheme="minorHAnsi" w:hAnsiTheme="minorHAnsi" w:cstheme="minorHAnsi"/>
        </w:rPr>
        <w:t>minimise</w:t>
      </w:r>
      <w:proofErr w:type="spellEnd"/>
      <w:r w:rsidRPr="005A4972">
        <w:rPr>
          <w:rFonts w:asciiTheme="minorHAnsi" w:hAnsiTheme="minorHAnsi" w:cstheme="minorHAnsi"/>
        </w:rPr>
        <w:t xml:space="preserve"> any future risks.</w:t>
      </w:r>
    </w:p>
    <w:p w14:paraId="5CE04978" w14:textId="77777777" w:rsidR="008C15AA" w:rsidRPr="005A4972" w:rsidRDefault="008C15AA" w:rsidP="00C40426">
      <w:pPr>
        <w:pStyle w:val="BodyText"/>
        <w:rPr>
          <w:rFonts w:asciiTheme="minorHAnsi" w:hAnsiTheme="minorHAnsi" w:cstheme="minorHAnsi"/>
          <w:b/>
          <w:bCs/>
        </w:rPr>
      </w:pPr>
    </w:p>
    <w:p w14:paraId="27727F6B" w14:textId="77777777" w:rsidR="008C15AA" w:rsidRPr="005A4972" w:rsidRDefault="008C15AA" w:rsidP="00C40426">
      <w:pPr>
        <w:pStyle w:val="BodyText"/>
        <w:rPr>
          <w:rFonts w:asciiTheme="minorHAnsi" w:hAnsiTheme="minorHAnsi" w:cstheme="minorHAnsi"/>
          <w:b/>
          <w:bCs/>
        </w:rPr>
      </w:pPr>
      <w:r w:rsidRPr="005A4972">
        <w:rPr>
          <w:rFonts w:asciiTheme="minorHAnsi" w:hAnsiTheme="minorHAnsi" w:cstheme="minorHAnsi"/>
          <w:b/>
          <w:bCs/>
        </w:rPr>
        <w:t xml:space="preserve">Policy aims: </w:t>
      </w:r>
    </w:p>
    <w:p w14:paraId="3BCD335D" w14:textId="6F3BB686" w:rsidR="008C15AA" w:rsidRPr="005A4972" w:rsidRDefault="008C15AA" w:rsidP="00C40426">
      <w:pPr>
        <w:pStyle w:val="BodyText"/>
        <w:rPr>
          <w:rFonts w:asciiTheme="minorHAnsi" w:hAnsiTheme="minorHAnsi" w:cstheme="minorHAnsi"/>
        </w:rPr>
      </w:pPr>
      <w:r w:rsidRPr="005A4972">
        <w:rPr>
          <w:rFonts w:asciiTheme="minorHAnsi" w:hAnsiTheme="minorHAnsi" w:cstheme="minorHAnsi"/>
        </w:rPr>
        <w:t>At our nursery schools in the event of an accident we aim to make sure that:</w:t>
      </w:r>
    </w:p>
    <w:p w14:paraId="429B047B" w14:textId="77777777" w:rsidR="008C15AA" w:rsidRPr="005A4972" w:rsidRDefault="008C15AA" w:rsidP="008C15AA">
      <w:pPr>
        <w:pStyle w:val="BodyText"/>
        <w:numPr>
          <w:ilvl w:val="0"/>
          <w:numId w:val="23"/>
        </w:numPr>
        <w:rPr>
          <w:rFonts w:asciiTheme="minorHAnsi" w:hAnsiTheme="minorHAnsi" w:cstheme="minorHAnsi"/>
        </w:rPr>
      </w:pPr>
      <w:r w:rsidRPr="005A4972">
        <w:rPr>
          <w:rFonts w:asciiTheme="minorHAnsi" w:hAnsiTheme="minorHAnsi" w:cstheme="minorHAnsi"/>
        </w:rPr>
        <w:t>Every team member understands that it is their responsibility to deal with the situation appropriately and swiftly</w:t>
      </w:r>
    </w:p>
    <w:p w14:paraId="1023AB33" w14:textId="7013CC8C" w:rsidR="008C15AA" w:rsidRPr="005A4972" w:rsidRDefault="008C15AA" w:rsidP="008C15AA">
      <w:pPr>
        <w:pStyle w:val="BodyText"/>
        <w:numPr>
          <w:ilvl w:val="0"/>
          <w:numId w:val="23"/>
        </w:numPr>
        <w:rPr>
          <w:rFonts w:asciiTheme="minorHAnsi" w:hAnsiTheme="minorHAnsi" w:cstheme="minorHAnsi"/>
        </w:rPr>
      </w:pPr>
      <w:r w:rsidRPr="005A4972">
        <w:rPr>
          <w:rFonts w:asciiTheme="minorHAnsi" w:hAnsiTheme="minorHAnsi" w:cstheme="minorHAnsi"/>
        </w:rPr>
        <w:t>Accurate information is recorded and communicated.</w:t>
      </w:r>
    </w:p>
    <w:p w14:paraId="525CC36C" w14:textId="77777777" w:rsidR="008C15AA" w:rsidRPr="005A4972" w:rsidRDefault="008C15AA" w:rsidP="008C15AA">
      <w:pPr>
        <w:pStyle w:val="BodyText"/>
        <w:rPr>
          <w:rFonts w:asciiTheme="minorHAnsi" w:hAnsiTheme="minorHAnsi" w:cstheme="minorHAnsi"/>
        </w:rPr>
      </w:pPr>
    </w:p>
    <w:p w14:paraId="4A49B4C2" w14:textId="77777777" w:rsidR="008C15AA" w:rsidRPr="005A4972" w:rsidRDefault="008C15AA" w:rsidP="008C15AA">
      <w:pPr>
        <w:pStyle w:val="BodyText"/>
        <w:rPr>
          <w:rFonts w:asciiTheme="minorHAnsi" w:hAnsiTheme="minorHAnsi" w:cstheme="minorHAnsi"/>
          <w:b/>
          <w:bCs/>
        </w:rPr>
      </w:pPr>
      <w:r w:rsidRPr="005A4972">
        <w:rPr>
          <w:rFonts w:asciiTheme="minorHAnsi" w:hAnsiTheme="minorHAnsi" w:cstheme="minorHAnsi"/>
          <w:b/>
          <w:bCs/>
        </w:rPr>
        <w:t xml:space="preserve">Key points: </w:t>
      </w:r>
    </w:p>
    <w:p w14:paraId="68B53F73" w14:textId="0D31CB1C" w:rsidR="008C15AA" w:rsidRPr="005A4972" w:rsidRDefault="008C15AA" w:rsidP="008C15AA">
      <w:pPr>
        <w:pStyle w:val="BodyText"/>
        <w:rPr>
          <w:rFonts w:asciiTheme="minorHAnsi" w:hAnsiTheme="minorHAnsi" w:cstheme="minorHAnsi"/>
        </w:rPr>
      </w:pPr>
      <w:r w:rsidRPr="005A4972">
        <w:rPr>
          <w:rFonts w:asciiTheme="minorHAnsi" w:hAnsiTheme="minorHAnsi" w:cstheme="minorHAnsi"/>
        </w:rPr>
        <w:t>The children’s safety is paramount, and we will take every measure to protect children from being hurt. But if an accident happens, this is the procedure we follow and points to remember:</w:t>
      </w:r>
    </w:p>
    <w:p w14:paraId="3B324FB4" w14:textId="04F01488" w:rsidR="008C15AA" w:rsidRPr="005A4972" w:rsidRDefault="008C15AA" w:rsidP="008C15AA">
      <w:pPr>
        <w:pStyle w:val="BodyText"/>
        <w:numPr>
          <w:ilvl w:val="0"/>
          <w:numId w:val="24"/>
        </w:numPr>
        <w:rPr>
          <w:rFonts w:asciiTheme="minorHAnsi" w:hAnsiTheme="minorHAnsi" w:cstheme="minorHAnsi"/>
        </w:rPr>
      </w:pPr>
      <w:r w:rsidRPr="005A4972">
        <w:rPr>
          <w:rFonts w:asciiTheme="minorHAnsi" w:hAnsiTheme="minorHAnsi" w:cstheme="minorHAnsi"/>
        </w:rPr>
        <w:t>Assess the extent of the injury and, if necessary, call for medical support/an ambulance</w:t>
      </w:r>
    </w:p>
    <w:p w14:paraId="3199EE0B" w14:textId="3436C6D3" w:rsidR="008C15AA" w:rsidRPr="005A4972" w:rsidRDefault="008C15AA" w:rsidP="008C15AA">
      <w:pPr>
        <w:pStyle w:val="BodyText"/>
        <w:numPr>
          <w:ilvl w:val="0"/>
          <w:numId w:val="24"/>
        </w:numPr>
        <w:rPr>
          <w:rFonts w:asciiTheme="minorHAnsi" w:hAnsiTheme="minorHAnsi" w:cstheme="minorHAnsi"/>
        </w:rPr>
      </w:pPr>
      <w:r w:rsidRPr="005A4972">
        <w:rPr>
          <w:rFonts w:asciiTheme="minorHAnsi" w:hAnsiTheme="minorHAnsi" w:cstheme="minorHAnsi"/>
        </w:rPr>
        <w:t xml:space="preserve">Any First Aid procedures must always be carried out by a trained </w:t>
      </w:r>
      <w:proofErr w:type="spellStart"/>
      <w:r w:rsidRPr="005A4972">
        <w:rPr>
          <w:rFonts w:asciiTheme="minorHAnsi" w:hAnsiTheme="minorHAnsi" w:cstheme="minorHAnsi"/>
        </w:rPr>
        <w:t>P</w:t>
      </w:r>
      <w:r w:rsidRPr="005A4972">
        <w:rPr>
          <w:rFonts w:asciiTheme="minorHAnsi" w:hAnsiTheme="minorHAnsi" w:cstheme="minorHAnsi"/>
        </w:rPr>
        <w:t>aediatric</w:t>
      </w:r>
      <w:proofErr w:type="spellEnd"/>
      <w:r w:rsidRPr="005A4972">
        <w:rPr>
          <w:rFonts w:asciiTheme="minorHAnsi" w:hAnsiTheme="minorHAnsi" w:cstheme="minorHAnsi"/>
        </w:rPr>
        <w:t xml:space="preserve"> First Aider</w:t>
      </w:r>
    </w:p>
    <w:p w14:paraId="0D845F32" w14:textId="2A599BBB" w:rsidR="008C15AA" w:rsidRPr="005A4972" w:rsidRDefault="008C15AA" w:rsidP="008C15AA">
      <w:pPr>
        <w:pStyle w:val="BodyText"/>
        <w:numPr>
          <w:ilvl w:val="0"/>
          <w:numId w:val="24"/>
        </w:numPr>
        <w:rPr>
          <w:rFonts w:asciiTheme="minorHAnsi" w:hAnsiTheme="minorHAnsi" w:cstheme="minorHAnsi"/>
        </w:rPr>
      </w:pPr>
      <w:r w:rsidRPr="005A4972">
        <w:rPr>
          <w:rFonts w:asciiTheme="minorHAnsi" w:hAnsiTheme="minorHAnsi" w:cstheme="minorHAnsi"/>
        </w:rPr>
        <w:t>Once the child is more settled, contact the parent/carer to tell them about the accident, if necessary</w:t>
      </w:r>
    </w:p>
    <w:p w14:paraId="57CF04CD" w14:textId="3DEB94D7" w:rsidR="008C15AA" w:rsidRPr="005A4972" w:rsidRDefault="008C15AA" w:rsidP="008C15AA">
      <w:pPr>
        <w:pStyle w:val="BodyText"/>
        <w:numPr>
          <w:ilvl w:val="0"/>
          <w:numId w:val="24"/>
        </w:numPr>
        <w:rPr>
          <w:rFonts w:asciiTheme="minorHAnsi" w:hAnsiTheme="minorHAnsi" w:cstheme="minorHAnsi"/>
        </w:rPr>
      </w:pPr>
      <w:r w:rsidRPr="005A4972">
        <w:rPr>
          <w:rFonts w:asciiTheme="minorHAnsi" w:hAnsiTheme="minorHAnsi" w:cstheme="minorHAnsi"/>
        </w:rPr>
        <w:t>Always call the parents or carers following a head injury incident</w:t>
      </w:r>
    </w:p>
    <w:p w14:paraId="370A3332" w14:textId="7A7A37DB" w:rsidR="008C15AA" w:rsidRPr="005A4972" w:rsidRDefault="008C15AA" w:rsidP="008C15AA">
      <w:pPr>
        <w:pStyle w:val="BodyText"/>
        <w:numPr>
          <w:ilvl w:val="0"/>
          <w:numId w:val="24"/>
        </w:numPr>
        <w:rPr>
          <w:rFonts w:asciiTheme="minorHAnsi" w:hAnsiTheme="minorHAnsi" w:cstheme="minorHAnsi"/>
        </w:rPr>
      </w:pPr>
      <w:r w:rsidRPr="005A4972">
        <w:rPr>
          <w:rFonts w:asciiTheme="minorHAnsi" w:hAnsiTheme="minorHAnsi" w:cstheme="minorHAnsi"/>
        </w:rPr>
        <w:t xml:space="preserve">Complete an incident report </w:t>
      </w:r>
      <w:r w:rsidRPr="005A4972">
        <w:rPr>
          <w:rFonts w:asciiTheme="minorHAnsi" w:hAnsiTheme="minorHAnsi" w:cstheme="minorHAnsi"/>
        </w:rPr>
        <w:t xml:space="preserve">in our Accident and Incident </w:t>
      </w:r>
      <w:proofErr w:type="gramStart"/>
      <w:r w:rsidRPr="005A4972">
        <w:rPr>
          <w:rFonts w:asciiTheme="minorHAnsi" w:hAnsiTheme="minorHAnsi" w:cstheme="minorHAnsi"/>
        </w:rPr>
        <w:t>Log book</w:t>
      </w:r>
      <w:proofErr w:type="gramEnd"/>
      <w:r w:rsidRPr="005A4972">
        <w:rPr>
          <w:rFonts w:asciiTheme="minorHAnsi" w:hAnsiTheme="minorHAnsi" w:cstheme="minorHAnsi"/>
        </w:rPr>
        <w:t>. Reports must be approved by a senior member of staff in rooms.</w:t>
      </w:r>
      <w:r w:rsidR="00786C74" w:rsidRPr="005A4972">
        <w:rPr>
          <w:rFonts w:asciiTheme="minorHAnsi" w:hAnsiTheme="minorHAnsi" w:cstheme="minorHAnsi"/>
        </w:rPr>
        <w:t xml:space="preserve"> Inform Parent.</w:t>
      </w:r>
    </w:p>
    <w:p w14:paraId="32D00455" w14:textId="010D502E" w:rsidR="00786C74" w:rsidRPr="005A4972" w:rsidRDefault="00786C74" w:rsidP="008C15AA">
      <w:pPr>
        <w:pStyle w:val="BodyText"/>
        <w:numPr>
          <w:ilvl w:val="0"/>
          <w:numId w:val="24"/>
        </w:numPr>
        <w:rPr>
          <w:rFonts w:asciiTheme="minorHAnsi" w:hAnsiTheme="minorHAnsi" w:cstheme="minorHAnsi"/>
        </w:rPr>
      </w:pPr>
      <w:r w:rsidRPr="005A4972">
        <w:rPr>
          <w:rFonts w:asciiTheme="minorHAnsi" w:hAnsiTheme="minorHAnsi" w:cstheme="minorHAnsi"/>
        </w:rPr>
        <w:t>Accidents are logged and evaluated a</w:t>
      </w:r>
      <w:r w:rsidRPr="005A4972">
        <w:rPr>
          <w:rFonts w:asciiTheme="minorHAnsi" w:hAnsiTheme="minorHAnsi" w:cstheme="minorHAnsi"/>
        </w:rPr>
        <w:t>t the of each term</w:t>
      </w:r>
      <w:r w:rsidRPr="005A4972">
        <w:rPr>
          <w:rFonts w:asciiTheme="minorHAnsi" w:hAnsiTheme="minorHAnsi" w:cstheme="minorHAnsi"/>
        </w:rPr>
        <w:t>.</w:t>
      </w:r>
    </w:p>
    <w:p w14:paraId="6342AF18" w14:textId="7A296793" w:rsidR="00786C74" w:rsidRPr="005A4972" w:rsidRDefault="00786C74" w:rsidP="008C15AA">
      <w:pPr>
        <w:pStyle w:val="BodyText"/>
        <w:numPr>
          <w:ilvl w:val="0"/>
          <w:numId w:val="24"/>
        </w:numPr>
        <w:rPr>
          <w:rFonts w:asciiTheme="minorHAnsi" w:hAnsiTheme="minorHAnsi" w:cstheme="minorHAnsi"/>
        </w:rPr>
      </w:pPr>
      <w:r w:rsidRPr="005A4972">
        <w:rPr>
          <w:rFonts w:asciiTheme="minorHAnsi" w:hAnsiTheme="minorHAnsi" w:cstheme="minorHAnsi"/>
        </w:rPr>
        <w:t>Ofsted should be informed immediately – or within 14 days – if an accident meets the reporting criteria set out below in appendix 1 and on Gov.uk website.</w:t>
      </w:r>
    </w:p>
    <w:p w14:paraId="38AC9001" w14:textId="3A2A7737" w:rsidR="00786C74" w:rsidRPr="005A4972" w:rsidRDefault="00786C74" w:rsidP="008C15AA">
      <w:pPr>
        <w:pStyle w:val="BodyText"/>
        <w:numPr>
          <w:ilvl w:val="0"/>
          <w:numId w:val="24"/>
        </w:numPr>
        <w:rPr>
          <w:rFonts w:asciiTheme="minorHAnsi" w:hAnsiTheme="minorHAnsi" w:cstheme="minorHAnsi"/>
        </w:rPr>
      </w:pPr>
      <w:r w:rsidRPr="005A4972">
        <w:rPr>
          <w:rFonts w:asciiTheme="minorHAnsi" w:hAnsiTheme="minorHAnsi" w:cstheme="minorHAnsi"/>
        </w:rPr>
        <w:t xml:space="preserve">RIDDOR should be informed if appropriate, as well as the insurance company and the borough Health and Safety Chief Executive </w:t>
      </w:r>
      <w:proofErr w:type="gramStart"/>
      <w:r w:rsidRPr="005A4972">
        <w:rPr>
          <w:rFonts w:asciiTheme="minorHAnsi" w:hAnsiTheme="minorHAnsi" w:cstheme="minorHAnsi"/>
        </w:rPr>
        <w:t>officer</w:t>
      </w:r>
      <w:proofErr w:type="gramEnd"/>
      <w:r w:rsidRPr="005A4972">
        <w:rPr>
          <w:rFonts w:asciiTheme="minorHAnsi" w:hAnsiTheme="minorHAnsi" w:cstheme="minorHAnsi"/>
        </w:rPr>
        <w:t>.</w:t>
      </w:r>
    </w:p>
    <w:p w14:paraId="3646F445" w14:textId="11E75E31" w:rsidR="00786C74" w:rsidRPr="005A4972" w:rsidRDefault="00786C74" w:rsidP="008C15AA">
      <w:pPr>
        <w:pStyle w:val="BodyText"/>
        <w:numPr>
          <w:ilvl w:val="0"/>
          <w:numId w:val="24"/>
        </w:numPr>
        <w:rPr>
          <w:rFonts w:asciiTheme="minorHAnsi" w:hAnsiTheme="minorHAnsi" w:cstheme="minorHAnsi"/>
        </w:rPr>
      </w:pPr>
      <w:r w:rsidRPr="005A4972">
        <w:rPr>
          <w:rFonts w:asciiTheme="minorHAnsi" w:hAnsiTheme="minorHAnsi" w:cstheme="minorHAnsi"/>
        </w:rPr>
        <w:t xml:space="preserve">The </w:t>
      </w:r>
      <w:r w:rsidRPr="005A4972">
        <w:rPr>
          <w:rFonts w:asciiTheme="minorHAnsi" w:hAnsiTheme="minorHAnsi" w:cstheme="minorHAnsi"/>
        </w:rPr>
        <w:t>Manager</w:t>
      </w:r>
      <w:r w:rsidRPr="005A4972">
        <w:rPr>
          <w:rFonts w:asciiTheme="minorHAnsi" w:hAnsiTheme="minorHAnsi" w:cstheme="minorHAnsi"/>
        </w:rPr>
        <w:t>/Lead DSL should be contacted for additional advice or support.</w:t>
      </w:r>
    </w:p>
    <w:p w14:paraId="6D1B966F" w14:textId="77777777" w:rsidR="00786C74" w:rsidRPr="005A4972" w:rsidRDefault="00786C74" w:rsidP="00786C74">
      <w:pPr>
        <w:pStyle w:val="BodyText"/>
        <w:rPr>
          <w:rFonts w:asciiTheme="minorHAnsi" w:hAnsiTheme="minorHAnsi" w:cstheme="minorHAnsi"/>
        </w:rPr>
      </w:pPr>
    </w:p>
    <w:p w14:paraId="4D57ACCA" w14:textId="5D477F28" w:rsidR="00786C74" w:rsidRPr="005A4972" w:rsidRDefault="00786C74" w:rsidP="00786C74">
      <w:pPr>
        <w:pStyle w:val="BodyText"/>
        <w:rPr>
          <w:rFonts w:asciiTheme="minorHAnsi" w:hAnsiTheme="minorHAnsi" w:cstheme="minorHAnsi"/>
        </w:rPr>
      </w:pPr>
      <w:proofErr w:type="gramStart"/>
      <w:r w:rsidRPr="005A4972">
        <w:rPr>
          <w:rFonts w:asciiTheme="minorHAnsi" w:hAnsiTheme="minorHAnsi" w:cstheme="minorHAnsi"/>
        </w:rPr>
        <w:t>Accidents</w:t>
      </w:r>
      <w:proofErr w:type="gramEnd"/>
      <w:r w:rsidRPr="005A4972">
        <w:rPr>
          <w:rFonts w:asciiTheme="minorHAnsi" w:hAnsiTheme="minorHAnsi" w:cstheme="minorHAnsi"/>
        </w:rPr>
        <w:t xml:space="preserve"> and incident responsibilities:</w:t>
      </w:r>
    </w:p>
    <w:p w14:paraId="135C9319" w14:textId="735B9F28" w:rsidR="00786C74" w:rsidRPr="005A4972" w:rsidRDefault="00786C74" w:rsidP="00786C74">
      <w:pPr>
        <w:pStyle w:val="BodyText"/>
        <w:rPr>
          <w:rFonts w:asciiTheme="minorHAnsi" w:hAnsiTheme="minorHAnsi" w:cstheme="minorHAnsi"/>
          <w:i/>
          <w:iCs/>
        </w:rPr>
      </w:pPr>
      <w:r w:rsidRPr="005A4972">
        <w:rPr>
          <w:rFonts w:asciiTheme="minorHAnsi" w:hAnsiTheme="minorHAnsi" w:cstheme="minorHAnsi"/>
          <w:i/>
          <w:iCs/>
        </w:rPr>
        <w:t xml:space="preserve">Note: All accident/incident reports </w:t>
      </w:r>
      <w:r w:rsidRPr="005A4972">
        <w:rPr>
          <w:rFonts w:asciiTheme="minorHAnsi" w:hAnsiTheme="minorHAnsi" w:cstheme="minorHAnsi"/>
          <w:i/>
          <w:iCs/>
        </w:rPr>
        <w:t xml:space="preserve">are held in our Accident and Incident </w:t>
      </w:r>
      <w:proofErr w:type="gramStart"/>
      <w:r w:rsidRPr="005A4972">
        <w:rPr>
          <w:rFonts w:asciiTheme="minorHAnsi" w:hAnsiTheme="minorHAnsi" w:cstheme="minorHAnsi"/>
          <w:i/>
          <w:iCs/>
        </w:rPr>
        <w:t>Log Book</w:t>
      </w:r>
      <w:proofErr w:type="gramEnd"/>
      <w:r w:rsidRPr="005A4972">
        <w:rPr>
          <w:rFonts w:asciiTheme="minorHAnsi" w:hAnsiTheme="minorHAnsi" w:cstheme="minorHAnsi"/>
          <w:i/>
          <w:iCs/>
        </w:rPr>
        <w:t>.</w:t>
      </w:r>
    </w:p>
    <w:p w14:paraId="1B863614" w14:textId="77777777" w:rsidR="00786C74" w:rsidRPr="005A4972" w:rsidRDefault="00786C74" w:rsidP="00786C74">
      <w:pPr>
        <w:pStyle w:val="BodyText"/>
        <w:rPr>
          <w:rFonts w:asciiTheme="minorHAnsi" w:hAnsiTheme="minorHAnsi" w:cstheme="minorHAnsi"/>
          <w:i/>
          <w:iCs/>
        </w:rPr>
      </w:pPr>
    </w:p>
    <w:p w14:paraId="4175EFF6" w14:textId="71311423" w:rsidR="00786C74" w:rsidRPr="005A4972" w:rsidRDefault="00786C74" w:rsidP="00786C74">
      <w:pPr>
        <w:pStyle w:val="BodyText"/>
        <w:rPr>
          <w:rFonts w:asciiTheme="minorHAnsi" w:hAnsiTheme="minorHAnsi" w:cstheme="minorHAnsi"/>
        </w:rPr>
      </w:pPr>
      <w:r w:rsidRPr="005A4972">
        <w:rPr>
          <w:rFonts w:asciiTheme="minorHAnsi" w:hAnsiTheme="minorHAnsi" w:cstheme="minorHAnsi"/>
        </w:rPr>
        <w:t>The person responsible for reporting an accident, incident or near-miss is the team member who saw it happen or was first to find the child.</w:t>
      </w:r>
    </w:p>
    <w:p w14:paraId="5A6A3A6B" w14:textId="77777777" w:rsidR="00786C74" w:rsidRPr="005A4972" w:rsidRDefault="00786C74" w:rsidP="00786C74">
      <w:pPr>
        <w:pStyle w:val="BodyText"/>
        <w:rPr>
          <w:rFonts w:asciiTheme="minorHAnsi" w:hAnsiTheme="minorHAnsi" w:cstheme="minorHAnsi"/>
        </w:rPr>
      </w:pPr>
    </w:p>
    <w:p w14:paraId="7037A718" w14:textId="060668A7" w:rsidR="00786C74" w:rsidRPr="005A4972" w:rsidRDefault="00786C74" w:rsidP="00786C74">
      <w:pPr>
        <w:pStyle w:val="BodyText"/>
        <w:rPr>
          <w:rFonts w:asciiTheme="minorHAnsi" w:hAnsiTheme="minorHAnsi" w:cstheme="minorHAnsi"/>
        </w:rPr>
      </w:pPr>
      <w:r w:rsidRPr="005A4972">
        <w:rPr>
          <w:rFonts w:asciiTheme="minorHAnsi" w:hAnsiTheme="minorHAnsi" w:cstheme="minorHAnsi"/>
        </w:rPr>
        <w:t xml:space="preserve">The </w:t>
      </w:r>
      <w:proofErr w:type="gramStart"/>
      <w:r w:rsidRPr="005A4972">
        <w:rPr>
          <w:rFonts w:asciiTheme="minorHAnsi" w:hAnsiTheme="minorHAnsi" w:cstheme="minorHAnsi"/>
        </w:rPr>
        <w:t>responsible team member</w:t>
      </w:r>
      <w:proofErr w:type="gramEnd"/>
      <w:r w:rsidRPr="005A4972">
        <w:rPr>
          <w:rFonts w:asciiTheme="minorHAnsi" w:hAnsiTheme="minorHAnsi" w:cstheme="minorHAnsi"/>
        </w:rPr>
        <w:t xml:space="preserve"> must record the accident and report it to the</w:t>
      </w:r>
      <w:r w:rsidRPr="005A4972">
        <w:rPr>
          <w:rFonts w:asciiTheme="minorHAnsi" w:hAnsiTheme="minorHAnsi" w:cstheme="minorHAnsi"/>
        </w:rPr>
        <w:t xml:space="preserve"> Room Lead/Manager</w:t>
      </w:r>
      <w:r w:rsidRPr="005A4972">
        <w:rPr>
          <w:rFonts w:asciiTheme="minorHAnsi" w:hAnsiTheme="minorHAnsi" w:cstheme="minorHAnsi"/>
        </w:rPr>
        <w:t>.</w:t>
      </w:r>
    </w:p>
    <w:p w14:paraId="21ADDA89" w14:textId="77777777" w:rsidR="00786C74" w:rsidRPr="005A4972" w:rsidRDefault="00786C74" w:rsidP="00786C74">
      <w:pPr>
        <w:pStyle w:val="BodyText"/>
        <w:rPr>
          <w:rFonts w:asciiTheme="minorHAnsi" w:hAnsiTheme="minorHAnsi" w:cstheme="minorHAnsi"/>
        </w:rPr>
      </w:pPr>
    </w:p>
    <w:p w14:paraId="57C9EB22" w14:textId="4725862E" w:rsidR="00786C74" w:rsidRPr="005A4972" w:rsidRDefault="00786C74" w:rsidP="00786C74">
      <w:pPr>
        <w:pStyle w:val="BodyText"/>
        <w:rPr>
          <w:rFonts w:asciiTheme="minorHAnsi" w:hAnsiTheme="minorHAnsi" w:cstheme="minorHAnsi"/>
        </w:rPr>
      </w:pPr>
      <w:r w:rsidRPr="005A4972">
        <w:rPr>
          <w:rFonts w:asciiTheme="minorHAnsi" w:hAnsiTheme="minorHAnsi" w:cstheme="minorHAnsi"/>
        </w:rPr>
        <w:t>Other team members who witnessed the accident may also countersign the form and, in more serious cases, give a statement. This must be done as soon as possible after the accident is dealt with, while details are still clear.</w:t>
      </w:r>
    </w:p>
    <w:p w14:paraId="5AEE1076" w14:textId="77777777" w:rsidR="00786C74" w:rsidRPr="005A4972" w:rsidRDefault="00786C74" w:rsidP="00786C74">
      <w:pPr>
        <w:pStyle w:val="BodyText"/>
        <w:rPr>
          <w:rFonts w:asciiTheme="minorHAnsi" w:hAnsiTheme="minorHAnsi" w:cstheme="minorHAnsi"/>
        </w:rPr>
      </w:pPr>
    </w:p>
    <w:p w14:paraId="15467CA0" w14:textId="270C0BAE" w:rsidR="00786C74" w:rsidRPr="005A4972" w:rsidRDefault="00786C74" w:rsidP="00786C74">
      <w:pPr>
        <w:pStyle w:val="BodyText"/>
        <w:rPr>
          <w:rFonts w:asciiTheme="minorHAnsi" w:hAnsiTheme="minorHAnsi" w:cstheme="minorHAnsi"/>
        </w:rPr>
      </w:pPr>
      <w:r w:rsidRPr="005A4972">
        <w:rPr>
          <w:rFonts w:asciiTheme="minorHAnsi" w:hAnsiTheme="minorHAnsi" w:cstheme="minorHAnsi"/>
        </w:rPr>
        <w:lastRenderedPageBreak/>
        <w:t xml:space="preserve">The accident report must be </w:t>
      </w:r>
      <w:r w:rsidRPr="005A4972">
        <w:rPr>
          <w:rFonts w:asciiTheme="minorHAnsi" w:hAnsiTheme="minorHAnsi" w:cstheme="minorHAnsi"/>
        </w:rPr>
        <w:t>relayed</w:t>
      </w:r>
      <w:r w:rsidRPr="005A4972">
        <w:rPr>
          <w:rFonts w:asciiTheme="minorHAnsi" w:hAnsiTheme="minorHAnsi" w:cstheme="minorHAnsi"/>
        </w:rPr>
        <w:t xml:space="preserve"> to the child’s parent/carer. They should also be told about any First Aid treatment given. When the parent/carer collects the child, the responsible team member must check that they received the incident report.</w:t>
      </w:r>
    </w:p>
    <w:p w14:paraId="7E56BE86" w14:textId="77777777" w:rsidR="00786C74" w:rsidRPr="005A4972" w:rsidRDefault="00786C74" w:rsidP="00786C74">
      <w:pPr>
        <w:pStyle w:val="BodyText"/>
        <w:rPr>
          <w:rFonts w:asciiTheme="minorHAnsi" w:hAnsiTheme="minorHAnsi" w:cstheme="minorHAnsi"/>
        </w:rPr>
      </w:pPr>
    </w:p>
    <w:p w14:paraId="5DA6009C" w14:textId="13092341" w:rsidR="00786C74" w:rsidRPr="005A4972" w:rsidRDefault="00786C74" w:rsidP="00786C74">
      <w:pPr>
        <w:pStyle w:val="BodyText"/>
        <w:rPr>
          <w:rFonts w:asciiTheme="minorHAnsi" w:hAnsiTheme="minorHAnsi" w:cstheme="minorHAnsi"/>
        </w:rPr>
      </w:pPr>
      <w:r w:rsidRPr="005A4972">
        <w:rPr>
          <w:rFonts w:asciiTheme="minorHAnsi" w:hAnsiTheme="minorHAnsi" w:cstheme="minorHAnsi"/>
        </w:rPr>
        <w:t xml:space="preserve">The </w:t>
      </w:r>
      <w:r w:rsidRPr="005A4972">
        <w:rPr>
          <w:rFonts w:asciiTheme="minorHAnsi" w:hAnsiTheme="minorHAnsi" w:cstheme="minorHAnsi"/>
        </w:rPr>
        <w:t>Manager</w:t>
      </w:r>
      <w:r w:rsidRPr="005A4972">
        <w:rPr>
          <w:rFonts w:asciiTheme="minorHAnsi" w:hAnsiTheme="minorHAnsi" w:cstheme="minorHAnsi"/>
        </w:rPr>
        <w:t xml:space="preserve"> will report serious accidents to Ofsted for further action to be taken (i.e.</w:t>
      </w:r>
      <w:r w:rsidRPr="005A4972">
        <w:rPr>
          <w:rFonts w:asciiTheme="minorHAnsi" w:hAnsiTheme="minorHAnsi" w:cstheme="minorHAnsi"/>
        </w:rPr>
        <w:t xml:space="preserve"> </w:t>
      </w:r>
      <w:r w:rsidRPr="005A4972">
        <w:rPr>
          <w:rFonts w:asciiTheme="minorHAnsi" w:hAnsiTheme="minorHAnsi" w:cstheme="minorHAnsi"/>
        </w:rPr>
        <w:t>a full risk assessment or report under Reporting of Injuries, Diseases and Dangerous Occurrences Regulations (</w:t>
      </w:r>
      <w:proofErr w:type="gramStart"/>
      <w:r w:rsidRPr="005A4972">
        <w:rPr>
          <w:rFonts w:asciiTheme="minorHAnsi" w:hAnsiTheme="minorHAnsi" w:cstheme="minorHAnsi"/>
        </w:rPr>
        <w:t>RIDDOR))</w:t>
      </w:r>
      <w:proofErr w:type="gramEnd"/>
      <w:r w:rsidRPr="005A4972">
        <w:rPr>
          <w:rFonts w:asciiTheme="minorHAnsi" w:hAnsiTheme="minorHAnsi" w:cstheme="minorHAnsi"/>
        </w:rPr>
        <w:t>.</w:t>
      </w:r>
    </w:p>
    <w:p w14:paraId="148AF155" w14:textId="77777777" w:rsidR="00786C74" w:rsidRPr="005A4972" w:rsidRDefault="00786C74" w:rsidP="00786C74">
      <w:pPr>
        <w:pStyle w:val="BodyText"/>
        <w:rPr>
          <w:rFonts w:asciiTheme="minorHAnsi" w:hAnsiTheme="minorHAnsi" w:cstheme="minorHAnsi"/>
        </w:rPr>
      </w:pPr>
    </w:p>
    <w:p w14:paraId="403E23BC" w14:textId="0A18E64B" w:rsidR="00786C74" w:rsidRPr="005A4972" w:rsidRDefault="00786C74" w:rsidP="00786C74">
      <w:pPr>
        <w:pStyle w:val="BodyText"/>
        <w:rPr>
          <w:rFonts w:asciiTheme="minorHAnsi" w:hAnsiTheme="minorHAnsi" w:cstheme="minorHAnsi"/>
        </w:rPr>
      </w:pPr>
      <w:r w:rsidRPr="005A4972">
        <w:rPr>
          <w:rFonts w:asciiTheme="minorHAnsi" w:hAnsiTheme="minorHAnsi" w:cstheme="minorHAnsi"/>
        </w:rPr>
        <w:t>If medical attention is required, a senior team member must notify the parent/carer as soon as possible while caring for the child appropriately.</w:t>
      </w:r>
    </w:p>
    <w:p w14:paraId="3FE72389" w14:textId="77777777" w:rsidR="00786C74" w:rsidRPr="005A4972" w:rsidRDefault="00786C74" w:rsidP="00786C74">
      <w:pPr>
        <w:pStyle w:val="BodyText"/>
        <w:rPr>
          <w:rFonts w:asciiTheme="minorHAnsi" w:hAnsiTheme="minorHAnsi" w:cstheme="minorHAnsi"/>
        </w:rPr>
      </w:pPr>
    </w:p>
    <w:p w14:paraId="7D9FB980" w14:textId="77777777" w:rsidR="00786C74" w:rsidRPr="005A4972" w:rsidRDefault="00786C74" w:rsidP="00786C74">
      <w:pPr>
        <w:pStyle w:val="BodyText"/>
        <w:rPr>
          <w:rFonts w:asciiTheme="minorHAnsi" w:hAnsiTheme="minorHAnsi" w:cstheme="minorHAnsi"/>
        </w:rPr>
      </w:pPr>
    </w:p>
    <w:p w14:paraId="5313F1D7" w14:textId="77777777" w:rsidR="00786C74" w:rsidRPr="005A4972" w:rsidRDefault="00786C74" w:rsidP="00786C74">
      <w:pPr>
        <w:pStyle w:val="BodyText"/>
        <w:rPr>
          <w:rFonts w:asciiTheme="minorHAnsi" w:hAnsiTheme="minorHAnsi" w:cstheme="minorHAnsi"/>
        </w:rPr>
      </w:pPr>
    </w:p>
    <w:p w14:paraId="7154916C" w14:textId="77777777" w:rsidR="00786C74" w:rsidRPr="005A4972" w:rsidRDefault="00786C74" w:rsidP="00786C74">
      <w:pPr>
        <w:pStyle w:val="BodyText"/>
        <w:rPr>
          <w:rFonts w:asciiTheme="minorHAnsi" w:hAnsiTheme="minorHAnsi" w:cstheme="minorHAnsi"/>
        </w:rPr>
      </w:pPr>
    </w:p>
    <w:p w14:paraId="58D0CC48" w14:textId="697792D6" w:rsidR="00786C74" w:rsidRPr="005A4972" w:rsidRDefault="00786C74" w:rsidP="00786C74">
      <w:pPr>
        <w:pStyle w:val="BodyText"/>
        <w:rPr>
          <w:rFonts w:asciiTheme="minorHAnsi" w:hAnsiTheme="minorHAnsi" w:cstheme="minorHAnsi"/>
        </w:rPr>
      </w:pPr>
      <w:r w:rsidRPr="005A4972">
        <w:rPr>
          <w:rFonts w:asciiTheme="minorHAnsi" w:hAnsiTheme="minorHAnsi" w:cstheme="minorHAnsi"/>
        </w:rPr>
        <w:t xml:space="preserve">Where medical treatment is </w:t>
      </w:r>
      <w:proofErr w:type="gramStart"/>
      <w:r w:rsidRPr="005A4972">
        <w:rPr>
          <w:rFonts w:asciiTheme="minorHAnsi" w:hAnsiTheme="minorHAnsi" w:cstheme="minorHAnsi"/>
        </w:rPr>
        <w:t>required</w:t>
      </w:r>
      <w:proofErr w:type="gramEnd"/>
      <w:r w:rsidRPr="005A4972">
        <w:rPr>
          <w:rFonts w:asciiTheme="minorHAnsi" w:hAnsiTheme="minorHAnsi" w:cstheme="minorHAnsi"/>
        </w:rPr>
        <w:t xml:space="preserve"> the </w:t>
      </w:r>
      <w:r w:rsidRPr="005A4972">
        <w:rPr>
          <w:rFonts w:asciiTheme="minorHAnsi" w:hAnsiTheme="minorHAnsi" w:cstheme="minorHAnsi"/>
        </w:rPr>
        <w:t>Manager</w:t>
      </w:r>
      <w:r w:rsidRPr="005A4972">
        <w:rPr>
          <w:rFonts w:asciiTheme="minorHAnsi" w:hAnsiTheme="minorHAnsi" w:cstheme="minorHAnsi"/>
        </w:rPr>
        <w:t xml:space="preserve"> must follow the insurance company procedures. This may involve informing them in writing about the accident, this should be done after consultation with the </w:t>
      </w:r>
      <w:r w:rsidRPr="005A4972">
        <w:rPr>
          <w:rFonts w:asciiTheme="minorHAnsi" w:hAnsiTheme="minorHAnsi" w:cstheme="minorHAnsi"/>
        </w:rPr>
        <w:t>Director</w:t>
      </w:r>
      <w:r w:rsidRPr="005A4972">
        <w:rPr>
          <w:rFonts w:asciiTheme="minorHAnsi" w:hAnsiTheme="minorHAnsi" w:cstheme="minorHAnsi"/>
        </w:rPr>
        <w:t>.</w:t>
      </w:r>
    </w:p>
    <w:p w14:paraId="296C8D7B" w14:textId="77777777" w:rsidR="00786C74" w:rsidRPr="005A4972" w:rsidRDefault="00786C74" w:rsidP="00786C74">
      <w:pPr>
        <w:pStyle w:val="BodyText"/>
        <w:rPr>
          <w:rFonts w:asciiTheme="minorHAnsi" w:hAnsiTheme="minorHAnsi" w:cstheme="minorHAnsi"/>
        </w:rPr>
      </w:pPr>
    </w:p>
    <w:p w14:paraId="76625048" w14:textId="31FDAB5B" w:rsidR="00786C74" w:rsidRPr="005A4972" w:rsidRDefault="00786C74" w:rsidP="00786C74">
      <w:pPr>
        <w:pStyle w:val="BodyText"/>
        <w:rPr>
          <w:rFonts w:asciiTheme="minorHAnsi" w:hAnsiTheme="minorHAnsi" w:cstheme="minorHAnsi"/>
        </w:rPr>
      </w:pPr>
      <w:r w:rsidRPr="005A4972">
        <w:rPr>
          <w:rFonts w:asciiTheme="minorHAnsi" w:hAnsiTheme="minorHAnsi" w:cstheme="minorHAnsi"/>
        </w:rPr>
        <w:t xml:space="preserve">The </w:t>
      </w:r>
      <w:r w:rsidRPr="005A4972">
        <w:rPr>
          <w:rFonts w:asciiTheme="minorHAnsi" w:hAnsiTheme="minorHAnsi" w:cstheme="minorHAnsi"/>
        </w:rPr>
        <w:t>Manager</w:t>
      </w:r>
      <w:r w:rsidRPr="005A4972">
        <w:rPr>
          <w:rFonts w:asciiTheme="minorHAnsi" w:hAnsiTheme="minorHAnsi" w:cstheme="minorHAnsi"/>
        </w:rPr>
        <w:t xml:space="preserve"> or registered provider must report any serious accidents to Ofsted and the Local Authority children’s social care team where necessary.</w:t>
      </w:r>
    </w:p>
    <w:p w14:paraId="7F081391" w14:textId="77777777" w:rsidR="00786C74" w:rsidRPr="005A4972" w:rsidRDefault="00786C74" w:rsidP="00786C74">
      <w:pPr>
        <w:pStyle w:val="BodyText"/>
        <w:rPr>
          <w:rFonts w:asciiTheme="minorHAnsi" w:hAnsiTheme="minorHAnsi" w:cstheme="minorHAnsi"/>
        </w:rPr>
      </w:pPr>
    </w:p>
    <w:p w14:paraId="7F7DFE34" w14:textId="2EBBD8C1" w:rsidR="00786C74" w:rsidRPr="005A4972" w:rsidRDefault="00786C74" w:rsidP="00786C74">
      <w:pPr>
        <w:pStyle w:val="BodyText"/>
        <w:rPr>
          <w:rFonts w:asciiTheme="minorHAnsi" w:hAnsiTheme="minorHAnsi" w:cstheme="minorHAnsi"/>
        </w:rPr>
      </w:pPr>
      <w:r w:rsidRPr="005A4972">
        <w:rPr>
          <w:rFonts w:asciiTheme="minorHAnsi" w:hAnsiTheme="minorHAnsi" w:cstheme="minorHAnsi"/>
        </w:rPr>
        <w:t>If relevant, such accidents must also be reported to the Local Authority Environmental Health Department, and their advice followed.</w:t>
      </w:r>
    </w:p>
    <w:p w14:paraId="0F3043D6" w14:textId="77777777" w:rsidR="00786C74" w:rsidRPr="005A4972" w:rsidRDefault="00786C74" w:rsidP="00786C74">
      <w:pPr>
        <w:pStyle w:val="BodyText"/>
        <w:rPr>
          <w:rFonts w:asciiTheme="minorHAnsi" w:hAnsiTheme="minorHAnsi" w:cstheme="minorHAnsi"/>
        </w:rPr>
      </w:pPr>
    </w:p>
    <w:p w14:paraId="29CD2F35" w14:textId="67907745" w:rsidR="00786C74" w:rsidRPr="005A4972" w:rsidRDefault="00786C74" w:rsidP="00786C74">
      <w:pPr>
        <w:pStyle w:val="BodyText"/>
        <w:rPr>
          <w:rFonts w:asciiTheme="minorHAnsi" w:hAnsiTheme="minorHAnsi" w:cstheme="minorHAnsi"/>
        </w:rPr>
      </w:pPr>
      <w:r w:rsidRPr="005A4972">
        <w:rPr>
          <w:rFonts w:asciiTheme="minorHAnsi" w:hAnsiTheme="minorHAnsi" w:cstheme="minorHAnsi"/>
        </w:rPr>
        <w:t>Accident Files are kept for at least 21 years and three months.</w:t>
      </w:r>
    </w:p>
    <w:p w14:paraId="08DFABAE" w14:textId="77777777" w:rsidR="00786C74" w:rsidRPr="005A4972" w:rsidRDefault="00786C74" w:rsidP="00786C74">
      <w:pPr>
        <w:pStyle w:val="BodyText"/>
        <w:rPr>
          <w:rFonts w:asciiTheme="minorHAnsi" w:hAnsiTheme="minorHAnsi" w:cstheme="minorHAnsi"/>
        </w:rPr>
      </w:pPr>
    </w:p>
    <w:p w14:paraId="69718C1B" w14:textId="0AD66FD1" w:rsidR="00786C74" w:rsidRPr="005A4972" w:rsidRDefault="00786C74" w:rsidP="00786C74">
      <w:pPr>
        <w:pStyle w:val="BodyText"/>
        <w:rPr>
          <w:rFonts w:asciiTheme="minorHAnsi" w:hAnsiTheme="minorHAnsi" w:cstheme="minorHAnsi"/>
          <w:b/>
          <w:bCs/>
        </w:rPr>
      </w:pPr>
      <w:r w:rsidRPr="005A4972">
        <w:rPr>
          <w:rFonts w:asciiTheme="minorHAnsi" w:hAnsiTheme="minorHAnsi" w:cstheme="minorHAnsi"/>
          <w:b/>
          <w:bCs/>
        </w:rPr>
        <w:t>Unexplained injuries</w:t>
      </w:r>
      <w:r w:rsidRPr="005A4972">
        <w:rPr>
          <w:rFonts w:asciiTheme="minorHAnsi" w:hAnsiTheme="minorHAnsi" w:cstheme="minorHAnsi"/>
          <w:b/>
          <w:bCs/>
        </w:rPr>
        <w:t>:</w:t>
      </w:r>
    </w:p>
    <w:p w14:paraId="470A00C6" w14:textId="0ECE518C" w:rsidR="00786C74" w:rsidRPr="005A4972" w:rsidRDefault="00786C74" w:rsidP="00786C74">
      <w:pPr>
        <w:pStyle w:val="BodyText"/>
        <w:rPr>
          <w:rFonts w:asciiTheme="minorHAnsi" w:hAnsiTheme="minorHAnsi" w:cstheme="minorHAnsi"/>
        </w:rPr>
      </w:pPr>
      <w:proofErr w:type="gramStart"/>
      <w:r w:rsidRPr="005A4972">
        <w:rPr>
          <w:rFonts w:asciiTheme="minorHAnsi" w:hAnsiTheme="minorHAnsi" w:cstheme="minorHAnsi"/>
        </w:rPr>
        <w:t>During the course of</w:t>
      </w:r>
      <w:proofErr w:type="gramEnd"/>
      <w:r w:rsidRPr="005A4972">
        <w:rPr>
          <w:rFonts w:asciiTheme="minorHAnsi" w:hAnsiTheme="minorHAnsi" w:cstheme="minorHAnsi"/>
        </w:rPr>
        <w:t xml:space="preserve"> the nursery day practitioners may come across injuries (bruises or grazes for example) where the cause has not been observed.</w:t>
      </w:r>
    </w:p>
    <w:p w14:paraId="272DCD53" w14:textId="77777777" w:rsidR="00786C74" w:rsidRPr="005A4972" w:rsidRDefault="00786C74" w:rsidP="00786C74">
      <w:pPr>
        <w:pStyle w:val="BodyText"/>
        <w:rPr>
          <w:rFonts w:asciiTheme="minorHAnsi" w:hAnsiTheme="minorHAnsi" w:cstheme="minorHAnsi"/>
        </w:rPr>
      </w:pPr>
    </w:p>
    <w:p w14:paraId="3600F011" w14:textId="672968C7" w:rsidR="00786C74" w:rsidRPr="005A4972" w:rsidRDefault="00786C74" w:rsidP="00786C74">
      <w:pPr>
        <w:pStyle w:val="BodyText"/>
        <w:rPr>
          <w:rFonts w:asciiTheme="minorHAnsi" w:hAnsiTheme="minorHAnsi" w:cstheme="minorHAnsi"/>
        </w:rPr>
      </w:pPr>
      <w:r w:rsidRPr="005A4972">
        <w:rPr>
          <w:rFonts w:asciiTheme="minorHAnsi" w:hAnsiTheme="minorHAnsi" w:cstheme="minorHAnsi"/>
        </w:rPr>
        <w:t>Parents m</w:t>
      </w:r>
      <w:r w:rsidRPr="005A4972">
        <w:rPr>
          <w:rFonts w:asciiTheme="minorHAnsi" w:hAnsiTheme="minorHAnsi" w:cstheme="minorHAnsi"/>
        </w:rPr>
        <w:t>ust</w:t>
      </w:r>
      <w:r w:rsidRPr="005A4972">
        <w:rPr>
          <w:rFonts w:asciiTheme="minorHAnsi" w:hAnsiTheme="minorHAnsi" w:cstheme="minorHAnsi"/>
        </w:rPr>
        <w:t xml:space="preserve"> be contacted to see if they can explain or </w:t>
      </w:r>
      <w:proofErr w:type="gramStart"/>
      <w:r w:rsidRPr="005A4972">
        <w:rPr>
          <w:rFonts w:asciiTheme="minorHAnsi" w:hAnsiTheme="minorHAnsi" w:cstheme="minorHAnsi"/>
        </w:rPr>
        <w:t>were</w:t>
      </w:r>
      <w:proofErr w:type="gramEnd"/>
      <w:r w:rsidRPr="005A4972">
        <w:rPr>
          <w:rFonts w:asciiTheme="minorHAnsi" w:hAnsiTheme="minorHAnsi" w:cstheme="minorHAnsi"/>
        </w:rPr>
        <w:t xml:space="preserve"> aware of the injury</w:t>
      </w:r>
      <w:r w:rsidRPr="005A4972">
        <w:rPr>
          <w:rFonts w:asciiTheme="minorHAnsi" w:hAnsiTheme="minorHAnsi" w:cstheme="minorHAnsi"/>
        </w:rPr>
        <w:t xml:space="preserve"> and complete a </w:t>
      </w:r>
      <w:proofErr w:type="spellStart"/>
      <w:proofErr w:type="gramStart"/>
      <w:r w:rsidRPr="005A4972">
        <w:rPr>
          <w:rFonts w:asciiTheme="minorHAnsi" w:hAnsiTheme="minorHAnsi" w:cstheme="minorHAnsi"/>
        </w:rPr>
        <w:t>pre existing</w:t>
      </w:r>
      <w:proofErr w:type="spellEnd"/>
      <w:proofErr w:type="gramEnd"/>
      <w:r w:rsidRPr="005A4972">
        <w:rPr>
          <w:rFonts w:asciiTheme="minorHAnsi" w:hAnsiTheme="minorHAnsi" w:cstheme="minorHAnsi"/>
        </w:rPr>
        <w:t xml:space="preserve"> injury form</w:t>
      </w:r>
      <w:r w:rsidRPr="005A4972">
        <w:rPr>
          <w:rFonts w:asciiTheme="minorHAnsi" w:hAnsiTheme="minorHAnsi" w:cstheme="minorHAnsi"/>
        </w:rPr>
        <w:t>.</w:t>
      </w:r>
    </w:p>
    <w:p w14:paraId="7D80F32D" w14:textId="77777777" w:rsidR="00786C74" w:rsidRPr="005A4972" w:rsidRDefault="00786C74" w:rsidP="00786C74">
      <w:pPr>
        <w:pStyle w:val="BodyText"/>
        <w:rPr>
          <w:rFonts w:asciiTheme="minorHAnsi" w:hAnsiTheme="minorHAnsi" w:cstheme="minorHAnsi"/>
        </w:rPr>
      </w:pPr>
    </w:p>
    <w:p w14:paraId="6ACB9C85" w14:textId="0A21C53B" w:rsidR="00786C74" w:rsidRPr="005A4972" w:rsidRDefault="00786C74" w:rsidP="00786C74">
      <w:pPr>
        <w:pStyle w:val="BodyText"/>
        <w:rPr>
          <w:rFonts w:asciiTheme="minorHAnsi" w:hAnsiTheme="minorHAnsi" w:cstheme="minorHAnsi"/>
        </w:rPr>
      </w:pPr>
      <w:r w:rsidRPr="005A4972">
        <w:rPr>
          <w:rFonts w:asciiTheme="minorHAnsi" w:hAnsiTheme="minorHAnsi" w:cstheme="minorHAnsi"/>
        </w:rPr>
        <w:t>If need be, the</w:t>
      </w:r>
      <w:r w:rsidRPr="005A4972">
        <w:rPr>
          <w:rFonts w:asciiTheme="minorHAnsi" w:hAnsiTheme="minorHAnsi" w:cstheme="minorHAnsi"/>
        </w:rPr>
        <w:t xml:space="preserve"> DSL will speak to the Local Authority Child Safeguarding Team</w:t>
      </w:r>
      <w:r w:rsidRPr="005A4972">
        <w:rPr>
          <w:rFonts w:asciiTheme="minorHAnsi" w:hAnsiTheme="minorHAnsi" w:cstheme="minorHAnsi"/>
        </w:rPr>
        <w:t xml:space="preserve"> if an unexplained injury does not match the explanation given by the parent/</w:t>
      </w:r>
      <w:proofErr w:type="gramStart"/>
      <w:r w:rsidRPr="005A4972">
        <w:rPr>
          <w:rFonts w:asciiTheme="minorHAnsi" w:hAnsiTheme="minorHAnsi" w:cstheme="minorHAnsi"/>
        </w:rPr>
        <w:t>guardian, or</w:t>
      </w:r>
      <w:proofErr w:type="gramEnd"/>
      <w:r w:rsidRPr="005A4972">
        <w:rPr>
          <w:rFonts w:asciiTheme="minorHAnsi" w:hAnsiTheme="minorHAnsi" w:cstheme="minorHAnsi"/>
        </w:rPr>
        <w:t xml:space="preserve"> is in a place where there is a cause for concern</w:t>
      </w:r>
      <w:r w:rsidR="000E2266" w:rsidRPr="005A4972">
        <w:rPr>
          <w:rFonts w:asciiTheme="minorHAnsi" w:hAnsiTheme="minorHAnsi" w:cstheme="minorHAnsi"/>
        </w:rPr>
        <w:t>.</w:t>
      </w:r>
    </w:p>
    <w:p w14:paraId="004E8406" w14:textId="77777777" w:rsidR="000E2266" w:rsidRPr="005A4972" w:rsidRDefault="000E2266" w:rsidP="00786C74">
      <w:pPr>
        <w:pStyle w:val="BodyText"/>
        <w:rPr>
          <w:rFonts w:asciiTheme="minorHAnsi" w:hAnsiTheme="minorHAnsi" w:cstheme="minorHAnsi"/>
        </w:rPr>
      </w:pPr>
    </w:p>
    <w:p w14:paraId="220EF86D" w14:textId="28F99F92" w:rsidR="000E2266" w:rsidRPr="005A4972" w:rsidRDefault="000E2266" w:rsidP="00786C74">
      <w:pPr>
        <w:pStyle w:val="BodyText"/>
        <w:rPr>
          <w:rFonts w:asciiTheme="minorHAnsi" w:hAnsiTheme="minorHAnsi" w:cstheme="minorHAnsi"/>
        </w:rPr>
      </w:pPr>
      <w:r w:rsidRPr="005A4972">
        <w:rPr>
          <w:rFonts w:asciiTheme="minorHAnsi" w:hAnsiTheme="minorHAnsi" w:cstheme="minorHAnsi"/>
        </w:rPr>
        <w:t xml:space="preserve">If parents are unaware of the unexplained injury and on the </w:t>
      </w:r>
      <w:r w:rsidRPr="005A4972">
        <w:rPr>
          <w:rFonts w:asciiTheme="minorHAnsi" w:hAnsiTheme="minorHAnsi" w:cstheme="minorHAnsi"/>
        </w:rPr>
        <w:t>advice given from the LADO or Duty Safeguarding Team, which may include internal investigations to try and ascertain the cause of the injury</w:t>
      </w:r>
      <w:r w:rsidRPr="005A4972">
        <w:rPr>
          <w:rFonts w:asciiTheme="minorHAnsi" w:hAnsiTheme="minorHAnsi" w:cstheme="minorHAnsi"/>
        </w:rPr>
        <w:t xml:space="preserve">. </w:t>
      </w:r>
    </w:p>
    <w:p w14:paraId="323C9B47" w14:textId="77777777" w:rsidR="000E2266" w:rsidRPr="005A4972" w:rsidRDefault="000E2266" w:rsidP="00786C74">
      <w:pPr>
        <w:pStyle w:val="BodyText"/>
        <w:rPr>
          <w:rFonts w:asciiTheme="minorHAnsi" w:hAnsiTheme="minorHAnsi" w:cstheme="minorHAnsi"/>
        </w:rPr>
      </w:pPr>
    </w:p>
    <w:p w14:paraId="43DE78EC" w14:textId="0BCB111A" w:rsidR="000E2266" w:rsidRPr="005A4972" w:rsidRDefault="000E2266" w:rsidP="00786C74">
      <w:pPr>
        <w:pStyle w:val="BodyText"/>
        <w:rPr>
          <w:rFonts w:asciiTheme="minorHAnsi" w:hAnsiTheme="minorHAnsi" w:cstheme="minorHAnsi"/>
        </w:rPr>
      </w:pPr>
      <w:r w:rsidRPr="005A4972">
        <w:rPr>
          <w:rFonts w:asciiTheme="minorHAnsi" w:hAnsiTheme="minorHAnsi" w:cstheme="minorHAnsi"/>
        </w:rPr>
        <w:t>Details of investigation taken, and advice given will be logged</w:t>
      </w:r>
    </w:p>
    <w:p w14:paraId="32D76955" w14:textId="77777777" w:rsidR="000E2266" w:rsidRPr="005A4972" w:rsidRDefault="000E2266" w:rsidP="00786C74">
      <w:pPr>
        <w:pStyle w:val="BodyText"/>
        <w:rPr>
          <w:rFonts w:asciiTheme="minorHAnsi" w:hAnsiTheme="minorHAnsi" w:cstheme="minorHAnsi"/>
        </w:rPr>
      </w:pPr>
    </w:p>
    <w:p w14:paraId="07EE8F95" w14:textId="03A758C9" w:rsidR="000E2266" w:rsidRPr="005A4972" w:rsidRDefault="000E2266" w:rsidP="00786C74">
      <w:pPr>
        <w:pStyle w:val="BodyText"/>
        <w:rPr>
          <w:rFonts w:asciiTheme="minorHAnsi" w:hAnsiTheme="minorHAnsi" w:cstheme="minorHAnsi"/>
          <w:b/>
          <w:bCs/>
        </w:rPr>
      </w:pPr>
      <w:r w:rsidRPr="005A4972">
        <w:rPr>
          <w:rFonts w:asciiTheme="minorHAnsi" w:hAnsiTheme="minorHAnsi" w:cstheme="minorHAnsi"/>
          <w:b/>
          <w:bCs/>
        </w:rPr>
        <w:t>Reporting of injuries that raise a concern</w:t>
      </w:r>
      <w:r w:rsidRPr="005A4972">
        <w:rPr>
          <w:rFonts w:asciiTheme="minorHAnsi" w:hAnsiTheme="minorHAnsi" w:cstheme="minorHAnsi"/>
          <w:b/>
          <w:bCs/>
        </w:rPr>
        <w:t>:</w:t>
      </w:r>
    </w:p>
    <w:p w14:paraId="676CD959" w14:textId="50D3E668" w:rsidR="000E2266" w:rsidRPr="005A4972" w:rsidRDefault="000E2266" w:rsidP="00786C74">
      <w:pPr>
        <w:pStyle w:val="BodyText"/>
        <w:rPr>
          <w:rFonts w:asciiTheme="minorHAnsi" w:hAnsiTheme="minorHAnsi" w:cstheme="minorHAnsi"/>
        </w:rPr>
      </w:pPr>
      <w:r w:rsidRPr="005A4972">
        <w:rPr>
          <w:rFonts w:asciiTheme="minorHAnsi" w:hAnsiTheme="minorHAnsi" w:cstheme="minorHAnsi"/>
        </w:rPr>
        <w:t xml:space="preserve">In some cases, unexplained injuries (such as bruising or marks to the inner thighs, or marks on a non-mobile </w:t>
      </w:r>
      <w:r w:rsidRPr="005A4972">
        <w:rPr>
          <w:rFonts w:asciiTheme="minorHAnsi" w:hAnsiTheme="minorHAnsi" w:cstheme="minorHAnsi"/>
        </w:rPr>
        <w:t>child</w:t>
      </w:r>
      <w:r w:rsidRPr="005A4972">
        <w:rPr>
          <w:rFonts w:asciiTheme="minorHAnsi" w:hAnsiTheme="minorHAnsi" w:cstheme="minorHAnsi"/>
        </w:rPr>
        <w:t>) will be considered a safeguarding concern by the Designated Safeguarding lead.</w:t>
      </w:r>
    </w:p>
    <w:p w14:paraId="3139EABE" w14:textId="77777777" w:rsidR="000E2266" w:rsidRPr="005A4972" w:rsidRDefault="000E2266" w:rsidP="00786C74">
      <w:pPr>
        <w:pStyle w:val="BodyText"/>
        <w:rPr>
          <w:rFonts w:asciiTheme="minorHAnsi" w:hAnsiTheme="minorHAnsi" w:cstheme="minorHAnsi"/>
        </w:rPr>
      </w:pPr>
    </w:p>
    <w:p w14:paraId="15D19F6A" w14:textId="6BAD881E" w:rsidR="000E2266" w:rsidRPr="005A4972" w:rsidRDefault="000E2266" w:rsidP="00786C74">
      <w:pPr>
        <w:pStyle w:val="BodyText"/>
        <w:rPr>
          <w:rFonts w:asciiTheme="minorHAnsi" w:hAnsiTheme="minorHAnsi" w:cstheme="minorHAnsi"/>
        </w:rPr>
      </w:pPr>
      <w:r w:rsidRPr="005A4972">
        <w:rPr>
          <w:rFonts w:asciiTheme="minorHAnsi" w:hAnsiTheme="minorHAnsi" w:cstheme="minorHAnsi"/>
        </w:rPr>
        <w:t xml:space="preserve">In the case of any such injuries, the DSL will </w:t>
      </w:r>
      <w:proofErr w:type="gramStart"/>
      <w:r w:rsidRPr="005A4972">
        <w:rPr>
          <w:rFonts w:asciiTheme="minorHAnsi" w:hAnsiTheme="minorHAnsi" w:cstheme="minorHAnsi"/>
        </w:rPr>
        <w:t>always first</w:t>
      </w:r>
      <w:proofErr w:type="gramEnd"/>
      <w:r w:rsidRPr="005A4972">
        <w:rPr>
          <w:rFonts w:asciiTheme="minorHAnsi" w:hAnsiTheme="minorHAnsi" w:cstheme="minorHAnsi"/>
        </w:rPr>
        <w:t xml:space="preserve"> contact the Local Authority Child Safeguarding Team for advice on how to proceed.</w:t>
      </w:r>
    </w:p>
    <w:p w14:paraId="26898940" w14:textId="77777777" w:rsidR="000E2266" w:rsidRPr="005A4972" w:rsidRDefault="000E2266" w:rsidP="00786C74">
      <w:pPr>
        <w:pStyle w:val="BodyText"/>
        <w:rPr>
          <w:rFonts w:asciiTheme="minorHAnsi" w:hAnsiTheme="minorHAnsi" w:cstheme="minorHAnsi"/>
        </w:rPr>
      </w:pPr>
    </w:p>
    <w:p w14:paraId="47E5BBA2" w14:textId="7A4B132C" w:rsidR="000E2266" w:rsidRPr="005A4972" w:rsidRDefault="000E2266" w:rsidP="00786C74">
      <w:pPr>
        <w:pStyle w:val="BodyText"/>
        <w:rPr>
          <w:rFonts w:asciiTheme="minorHAnsi" w:hAnsiTheme="minorHAnsi" w:cstheme="minorHAnsi"/>
        </w:rPr>
      </w:pPr>
      <w:r w:rsidRPr="005A4972">
        <w:rPr>
          <w:rFonts w:asciiTheme="minorHAnsi" w:hAnsiTheme="minorHAnsi" w:cstheme="minorHAnsi"/>
        </w:rPr>
        <w:t xml:space="preserve">Records of these conversations </w:t>
      </w:r>
      <w:r w:rsidRPr="005A4972">
        <w:rPr>
          <w:rFonts w:asciiTheme="minorHAnsi" w:hAnsiTheme="minorHAnsi" w:cstheme="minorHAnsi"/>
        </w:rPr>
        <w:t xml:space="preserve">and </w:t>
      </w:r>
      <w:r w:rsidRPr="005A4972">
        <w:rPr>
          <w:rFonts w:asciiTheme="minorHAnsi" w:hAnsiTheme="minorHAnsi" w:cstheme="minorHAnsi"/>
        </w:rPr>
        <w:t>log</w:t>
      </w:r>
      <w:r w:rsidRPr="005A4972">
        <w:rPr>
          <w:rFonts w:asciiTheme="minorHAnsi" w:hAnsiTheme="minorHAnsi" w:cstheme="minorHAnsi"/>
        </w:rPr>
        <w:t>ged</w:t>
      </w:r>
      <w:r w:rsidRPr="005A4972">
        <w:rPr>
          <w:rFonts w:asciiTheme="minorHAnsi" w:hAnsiTheme="minorHAnsi" w:cstheme="minorHAnsi"/>
        </w:rPr>
        <w:t xml:space="preserve"> as well as a record of all actions taken.</w:t>
      </w:r>
    </w:p>
    <w:p w14:paraId="78426B9D" w14:textId="77777777" w:rsidR="000E2266" w:rsidRPr="005A4972" w:rsidRDefault="000E2266" w:rsidP="00786C74">
      <w:pPr>
        <w:pStyle w:val="BodyText"/>
        <w:rPr>
          <w:rFonts w:asciiTheme="minorHAnsi" w:hAnsiTheme="minorHAnsi" w:cstheme="minorHAnsi"/>
        </w:rPr>
      </w:pPr>
    </w:p>
    <w:p w14:paraId="2BB578EA" w14:textId="249F56A9" w:rsidR="000E2266" w:rsidRPr="005A4972" w:rsidRDefault="000E2266" w:rsidP="00786C74">
      <w:pPr>
        <w:pStyle w:val="BodyText"/>
        <w:rPr>
          <w:rFonts w:asciiTheme="minorHAnsi" w:hAnsiTheme="minorHAnsi" w:cstheme="minorHAnsi"/>
          <w:b/>
          <w:bCs/>
        </w:rPr>
      </w:pPr>
      <w:r w:rsidRPr="005A4972">
        <w:rPr>
          <w:rFonts w:asciiTheme="minorHAnsi" w:hAnsiTheme="minorHAnsi" w:cstheme="minorHAnsi"/>
          <w:b/>
          <w:bCs/>
        </w:rPr>
        <w:lastRenderedPageBreak/>
        <w:t>Reviewing of Accidents</w:t>
      </w:r>
      <w:r w:rsidRPr="005A4972">
        <w:rPr>
          <w:rFonts w:asciiTheme="minorHAnsi" w:hAnsiTheme="minorHAnsi" w:cstheme="minorHAnsi"/>
          <w:b/>
          <w:bCs/>
        </w:rPr>
        <w:t>:</w:t>
      </w:r>
    </w:p>
    <w:p w14:paraId="2E4C44B7" w14:textId="4E7CA98C" w:rsidR="000E2266" w:rsidRPr="005A4972" w:rsidRDefault="000E2266" w:rsidP="00786C74">
      <w:pPr>
        <w:pStyle w:val="BodyText"/>
        <w:rPr>
          <w:rFonts w:asciiTheme="minorHAnsi" w:hAnsiTheme="minorHAnsi" w:cstheme="minorHAnsi"/>
        </w:rPr>
      </w:pPr>
      <w:r w:rsidRPr="005A4972">
        <w:rPr>
          <w:rFonts w:asciiTheme="minorHAnsi" w:hAnsiTheme="minorHAnsi" w:cstheme="minorHAnsi"/>
        </w:rPr>
        <w:t xml:space="preserve">The </w:t>
      </w:r>
      <w:r w:rsidRPr="005A4972">
        <w:rPr>
          <w:rFonts w:asciiTheme="minorHAnsi" w:hAnsiTheme="minorHAnsi" w:cstheme="minorHAnsi"/>
        </w:rPr>
        <w:t>Manager</w:t>
      </w:r>
      <w:r w:rsidRPr="005A4972">
        <w:rPr>
          <w:rFonts w:asciiTheme="minorHAnsi" w:hAnsiTheme="minorHAnsi" w:cstheme="minorHAnsi"/>
        </w:rPr>
        <w:t xml:space="preserve"> will review accident forms/reports </w:t>
      </w:r>
      <w:r w:rsidRPr="005A4972">
        <w:rPr>
          <w:rFonts w:asciiTheme="minorHAnsi" w:hAnsiTheme="minorHAnsi" w:cstheme="minorHAnsi"/>
        </w:rPr>
        <w:t>termly</w:t>
      </w:r>
      <w:r w:rsidRPr="005A4972">
        <w:rPr>
          <w:rFonts w:asciiTheme="minorHAnsi" w:hAnsiTheme="minorHAnsi" w:cstheme="minorHAnsi"/>
        </w:rPr>
        <w:t xml:space="preserve"> to look for patterns, investigate any patterns and put steps in place to reduce future risks.</w:t>
      </w:r>
    </w:p>
    <w:p w14:paraId="3D3E864D" w14:textId="77777777" w:rsidR="000E2266" w:rsidRPr="005A4972" w:rsidRDefault="000E2266" w:rsidP="00786C74">
      <w:pPr>
        <w:pStyle w:val="BodyText"/>
        <w:rPr>
          <w:rFonts w:asciiTheme="minorHAnsi" w:hAnsiTheme="minorHAnsi" w:cstheme="minorHAnsi"/>
        </w:rPr>
      </w:pPr>
    </w:p>
    <w:p w14:paraId="4A073283" w14:textId="4FDE632D" w:rsidR="000E2266" w:rsidRPr="005A4972" w:rsidRDefault="000E2266" w:rsidP="00786C74">
      <w:pPr>
        <w:pStyle w:val="BodyText"/>
        <w:rPr>
          <w:rFonts w:asciiTheme="minorHAnsi" w:hAnsiTheme="minorHAnsi" w:cstheme="minorHAnsi"/>
        </w:rPr>
      </w:pPr>
      <w:r w:rsidRPr="005A4972">
        <w:rPr>
          <w:rFonts w:asciiTheme="minorHAnsi" w:hAnsiTheme="minorHAnsi" w:cstheme="minorHAnsi"/>
        </w:rPr>
        <w:t>Any gaps in reporting will be investigated and updated.</w:t>
      </w:r>
    </w:p>
    <w:p w14:paraId="37CD429C" w14:textId="77777777" w:rsidR="000E2266" w:rsidRPr="005A4972" w:rsidRDefault="000E2266" w:rsidP="00786C74">
      <w:pPr>
        <w:pStyle w:val="BodyText"/>
        <w:rPr>
          <w:rFonts w:asciiTheme="minorHAnsi" w:hAnsiTheme="minorHAnsi" w:cstheme="minorHAnsi"/>
        </w:rPr>
      </w:pPr>
    </w:p>
    <w:p w14:paraId="6C83DCE5" w14:textId="0B844742" w:rsidR="000E2266" w:rsidRPr="005A4972" w:rsidRDefault="000E2266" w:rsidP="00786C74">
      <w:pPr>
        <w:pStyle w:val="BodyText"/>
        <w:rPr>
          <w:rFonts w:asciiTheme="minorHAnsi" w:hAnsiTheme="minorHAnsi" w:cstheme="minorHAnsi"/>
        </w:rPr>
      </w:pPr>
      <w:r w:rsidRPr="005A4972">
        <w:rPr>
          <w:rFonts w:asciiTheme="minorHAnsi" w:hAnsiTheme="minorHAnsi" w:cstheme="minorHAnsi"/>
        </w:rPr>
        <w:t>Any patterns in accidents or injuries will be risk-assessed so that adaptations to the room, garden or routine can be made to help prevent future accidents/incidents</w:t>
      </w:r>
      <w:r w:rsidRPr="005A4972">
        <w:rPr>
          <w:rFonts w:asciiTheme="minorHAnsi" w:hAnsiTheme="minorHAnsi" w:cstheme="minorHAnsi"/>
        </w:rPr>
        <w:t>.</w:t>
      </w:r>
    </w:p>
    <w:p w14:paraId="79AD662E" w14:textId="77777777" w:rsidR="000E2266" w:rsidRPr="005A4972" w:rsidRDefault="000E2266" w:rsidP="00786C74">
      <w:pPr>
        <w:pStyle w:val="BodyText"/>
        <w:rPr>
          <w:rFonts w:asciiTheme="minorHAnsi" w:hAnsiTheme="minorHAnsi" w:cstheme="minorHAnsi"/>
        </w:rPr>
      </w:pPr>
    </w:p>
    <w:p w14:paraId="0AB523C7" w14:textId="4A9B54BF" w:rsidR="000E2266" w:rsidRPr="005A4972" w:rsidRDefault="000E2266" w:rsidP="00786C74">
      <w:pPr>
        <w:pStyle w:val="BodyText"/>
        <w:rPr>
          <w:rFonts w:asciiTheme="minorHAnsi" w:hAnsiTheme="minorHAnsi" w:cstheme="minorHAnsi"/>
          <w:b/>
          <w:bCs/>
        </w:rPr>
      </w:pPr>
      <w:r w:rsidRPr="005A4972">
        <w:rPr>
          <w:rFonts w:asciiTheme="minorHAnsi" w:hAnsiTheme="minorHAnsi" w:cstheme="minorHAnsi"/>
          <w:b/>
          <w:bCs/>
        </w:rPr>
        <w:t>Children’s accidents at home:</w:t>
      </w:r>
    </w:p>
    <w:p w14:paraId="3A21E485" w14:textId="4DEC1527" w:rsidR="000E2266" w:rsidRPr="005A4972" w:rsidRDefault="000E2266" w:rsidP="00786C74">
      <w:pPr>
        <w:pStyle w:val="BodyText"/>
        <w:rPr>
          <w:rFonts w:asciiTheme="minorHAnsi" w:hAnsiTheme="minorHAnsi" w:cstheme="minorHAnsi"/>
        </w:rPr>
      </w:pPr>
      <w:r w:rsidRPr="005A4972">
        <w:rPr>
          <w:rFonts w:asciiTheme="minorHAnsi" w:hAnsiTheme="minorHAnsi" w:cstheme="minorHAnsi"/>
        </w:rPr>
        <w:t>If a child arrives at nursery with a pre-nursery injury, team members must ask the parent to complete a ‘Pre-Existing Injury For</w:t>
      </w:r>
      <w:r w:rsidRPr="005A4972">
        <w:rPr>
          <w:rFonts w:asciiTheme="minorHAnsi" w:hAnsiTheme="minorHAnsi" w:cstheme="minorHAnsi"/>
        </w:rPr>
        <w:t>m</w:t>
      </w:r>
      <w:r w:rsidRPr="005A4972">
        <w:rPr>
          <w:rFonts w:asciiTheme="minorHAnsi" w:hAnsiTheme="minorHAnsi" w:cstheme="minorHAnsi"/>
        </w:rPr>
        <w:t>. A copy of this form will be kept</w:t>
      </w:r>
      <w:r w:rsidRPr="005A4972">
        <w:rPr>
          <w:rFonts w:asciiTheme="minorHAnsi" w:hAnsiTheme="minorHAnsi" w:cstheme="minorHAnsi"/>
        </w:rPr>
        <w:t xml:space="preserve"> in the child’s </w:t>
      </w:r>
      <w:r w:rsidRPr="005A4972">
        <w:rPr>
          <w:rFonts w:asciiTheme="minorHAnsi" w:hAnsiTheme="minorHAnsi" w:cstheme="minorHAnsi"/>
        </w:rPr>
        <w:t xml:space="preserve">folder. The </w:t>
      </w:r>
      <w:r w:rsidRPr="005A4972">
        <w:rPr>
          <w:rFonts w:asciiTheme="minorHAnsi" w:hAnsiTheme="minorHAnsi" w:cstheme="minorHAnsi"/>
        </w:rPr>
        <w:t>Manager/DSL</w:t>
      </w:r>
      <w:r w:rsidRPr="005A4972">
        <w:rPr>
          <w:rFonts w:asciiTheme="minorHAnsi" w:hAnsiTheme="minorHAnsi" w:cstheme="minorHAnsi"/>
        </w:rPr>
        <w:t xml:space="preserve"> will monitor these pre-existing injury notes on a regular basis to track the repeated number of </w:t>
      </w:r>
      <w:proofErr w:type="gramStart"/>
      <w:r w:rsidRPr="005A4972">
        <w:rPr>
          <w:rFonts w:asciiTheme="minorHAnsi" w:hAnsiTheme="minorHAnsi" w:cstheme="minorHAnsi"/>
        </w:rPr>
        <w:t>accidents;</w:t>
      </w:r>
      <w:proofErr w:type="gramEnd"/>
      <w:r w:rsidRPr="005A4972">
        <w:rPr>
          <w:rFonts w:asciiTheme="minorHAnsi" w:hAnsiTheme="minorHAnsi" w:cstheme="minorHAnsi"/>
        </w:rPr>
        <w:t xml:space="preserve"> who the child was with and how the injury was dealt with, by the person caring for the child at the time.</w:t>
      </w:r>
    </w:p>
    <w:p w14:paraId="5A4F9A59" w14:textId="77777777" w:rsidR="000E2266" w:rsidRPr="005A4972" w:rsidRDefault="000E2266" w:rsidP="00786C74">
      <w:pPr>
        <w:pStyle w:val="BodyText"/>
        <w:rPr>
          <w:rFonts w:asciiTheme="minorHAnsi" w:hAnsiTheme="minorHAnsi" w:cstheme="minorHAnsi"/>
        </w:rPr>
      </w:pPr>
    </w:p>
    <w:p w14:paraId="6C27A9CA" w14:textId="0A087301" w:rsidR="000E2266" w:rsidRPr="005A4972" w:rsidRDefault="000E2266" w:rsidP="00786C74">
      <w:pPr>
        <w:pStyle w:val="BodyText"/>
        <w:rPr>
          <w:rFonts w:asciiTheme="minorHAnsi" w:hAnsiTheme="minorHAnsi" w:cstheme="minorHAnsi"/>
          <w:b/>
          <w:bCs/>
        </w:rPr>
      </w:pPr>
      <w:r w:rsidRPr="005A4972">
        <w:rPr>
          <w:rFonts w:asciiTheme="minorHAnsi" w:hAnsiTheme="minorHAnsi" w:cstheme="minorHAnsi"/>
          <w:b/>
          <w:bCs/>
        </w:rPr>
        <w:t>Transporting children to hospital:</w:t>
      </w:r>
    </w:p>
    <w:p w14:paraId="5957659A" w14:textId="22531F60" w:rsidR="000E2266" w:rsidRPr="005A4972" w:rsidRDefault="000E2266" w:rsidP="000E2266">
      <w:pPr>
        <w:rPr>
          <w:rFonts w:asciiTheme="minorHAnsi" w:hAnsiTheme="minorHAnsi" w:cstheme="minorHAnsi"/>
          <w:sz w:val="24"/>
          <w:szCs w:val="24"/>
        </w:rPr>
      </w:pPr>
      <w:r w:rsidRPr="005A4972">
        <w:rPr>
          <w:rFonts w:asciiTheme="minorHAnsi" w:hAnsiTheme="minorHAnsi" w:cstheme="minorHAnsi"/>
          <w:sz w:val="24"/>
          <w:szCs w:val="24"/>
        </w:rPr>
        <w:t xml:space="preserve">The </w:t>
      </w:r>
      <w:proofErr w:type="gramStart"/>
      <w:r w:rsidRPr="005A4972">
        <w:rPr>
          <w:rFonts w:asciiTheme="minorHAnsi" w:hAnsiTheme="minorHAnsi" w:cstheme="minorHAnsi"/>
          <w:sz w:val="24"/>
          <w:szCs w:val="24"/>
        </w:rPr>
        <w:t xml:space="preserve">responsible </w:t>
      </w:r>
      <w:r w:rsidRPr="005A4972">
        <w:rPr>
          <w:rFonts w:asciiTheme="minorHAnsi" w:hAnsiTheme="minorHAnsi" w:cstheme="minorHAnsi"/>
          <w:sz w:val="24"/>
          <w:szCs w:val="24"/>
        </w:rPr>
        <w:t>Manager</w:t>
      </w:r>
      <w:r w:rsidRPr="005A4972">
        <w:rPr>
          <w:rFonts w:asciiTheme="minorHAnsi" w:hAnsiTheme="minorHAnsi" w:cstheme="minorHAnsi"/>
          <w:sz w:val="24"/>
          <w:szCs w:val="24"/>
        </w:rPr>
        <w:t>/team member</w:t>
      </w:r>
      <w:proofErr w:type="gramEnd"/>
      <w:r w:rsidRPr="005A4972">
        <w:rPr>
          <w:rFonts w:asciiTheme="minorHAnsi" w:hAnsiTheme="minorHAnsi" w:cstheme="minorHAnsi"/>
          <w:sz w:val="24"/>
          <w:szCs w:val="24"/>
        </w:rPr>
        <w:t xml:space="preserve"> must:</w:t>
      </w:r>
    </w:p>
    <w:p w14:paraId="6CDFB1E8" w14:textId="65603F8A" w:rsidR="000E2266" w:rsidRPr="005A4972" w:rsidRDefault="000E2266" w:rsidP="000E2266">
      <w:pPr>
        <w:pStyle w:val="ListParagraph"/>
        <w:numPr>
          <w:ilvl w:val="0"/>
          <w:numId w:val="25"/>
        </w:numPr>
        <w:rPr>
          <w:rFonts w:asciiTheme="minorHAnsi" w:hAnsiTheme="minorHAnsi" w:cstheme="minorHAnsi"/>
          <w:sz w:val="24"/>
          <w:szCs w:val="24"/>
        </w:rPr>
      </w:pPr>
      <w:r w:rsidRPr="005A4972">
        <w:rPr>
          <w:rFonts w:asciiTheme="minorHAnsi" w:hAnsiTheme="minorHAnsi" w:cstheme="minorHAnsi"/>
          <w:sz w:val="24"/>
          <w:szCs w:val="24"/>
        </w:rPr>
        <w:t>Call for an ambulance immediately if the injury is severe and NOT attempt to transport the sick child themselves</w:t>
      </w:r>
    </w:p>
    <w:p w14:paraId="3D8F9E92" w14:textId="731D3C21" w:rsidR="000E2266" w:rsidRPr="005A4972" w:rsidRDefault="000E2266" w:rsidP="000E2266">
      <w:pPr>
        <w:pStyle w:val="ListParagraph"/>
        <w:numPr>
          <w:ilvl w:val="0"/>
          <w:numId w:val="25"/>
        </w:numPr>
        <w:rPr>
          <w:rFonts w:asciiTheme="minorHAnsi" w:hAnsiTheme="minorHAnsi" w:cstheme="minorHAnsi"/>
          <w:sz w:val="24"/>
          <w:szCs w:val="24"/>
        </w:rPr>
      </w:pPr>
      <w:r w:rsidRPr="005A4972">
        <w:rPr>
          <w:rFonts w:asciiTheme="minorHAnsi" w:hAnsiTheme="minorHAnsi" w:cstheme="minorHAnsi"/>
          <w:sz w:val="24"/>
          <w:szCs w:val="24"/>
        </w:rPr>
        <w:t>Immediately inform a member of the management team</w:t>
      </w:r>
    </w:p>
    <w:p w14:paraId="468512B4" w14:textId="4B6E9DD1" w:rsidR="000E2266" w:rsidRPr="005A4972" w:rsidRDefault="000E2266" w:rsidP="000E2266">
      <w:pPr>
        <w:pStyle w:val="ListParagraph"/>
        <w:numPr>
          <w:ilvl w:val="0"/>
          <w:numId w:val="25"/>
        </w:numPr>
        <w:rPr>
          <w:rFonts w:asciiTheme="minorHAnsi" w:hAnsiTheme="minorHAnsi" w:cstheme="minorHAnsi"/>
          <w:sz w:val="24"/>
          <w:szCs w:val="24"/>
        </w:rPr>
      </w:pPr>
      <w:r w:rsidRPr="005A4972">
        <w:rPr>
          <w:rFonts w:asciiTheme="minorHAnsi" w:hAnsiTheme="minorHAnsi" w:cstheme="minorHAnsi"/>
          <w:sz w:val="24"/>
          <w:szCs w:val="24"/>
        </w:rPr>
        <w:t>Contact the child’s parent/carer/emergency contact as soon as possible and arrange to meet them at the hospital</w:t>
      </w:r>
    </w:p>
    <w:p w14:paraId="6D198AC5" w14:textId="043AB775" w:rsidR="000E2266" w:rsidRPr="005A4972" w:rsidRDefault="000E2266" w:rsidP="000E2266">
      <w:pPr>
        <w:pStyle w:val="ListParagraph"/>
        <w:numPr>
          <w:ilvl w:val="0"/>
          <w:numId w:val="25"/>
        </w:numPr>
        <w:rPr>
          <w:rFonts w:asciiTheme="minorHAnsi" w:hAnsiTheme="minorHAnsi" w:cstheme="minorHAnsi"/>
          <w:sz w:val="24"/>
          <w:szCs w:val="24"/>
        </w:rPr>
      </w:pPr>
      <w:r w:rsidRPr="005A4972">
        <w:rPr>
          <w:rFonts w:asciiTheme="minorHAnsi" w:hAnsiTheme="minorHAnsi" w:cstheme="minorHAnsi"/>
          <w:sz w:val="24"/>
          <w:szCs w:val="24"/>
        </w:rPr>
        <w:t>Arrange for the most appropriate team member to accompany the child. Take any relevant information with them - registration forms, relevant medication sheets, medication and the child’s comforter if they have one</w:t>
      </w:r>
    </w:p>
    <w:p w14:paraId="5952DA00" w14:textId="0F512D25" w:rsidR="000E2266" w:rsidRPr="005A4972" w:rsidRDefault="000E2266" w:rsidP="000E2266">
      <w:pPr>
        <w:pStyle w:val="ListParagraph"/>
        <w:numPr>
          <w:ilvl w:val="0"/>
          <w:numId w:val="25"/>
        </w:numPr>
        <w:rPr>
          <w:rFonts w:asciiTheme="minorHAnsi" w:hAnsiTheme="minorHAnsi" w:cstheme="minorHAnsi"/>
          <w:sz w:val="24"/>
          <w:szCs w:val="24"/>
        </w:rPr>
      </w:pPr>
      <w:r w:rsidRPr="005A4972">
        <w:rPr>
          <w:rFonts w:asciiTheme="minorHAnsi" w:hAnsiTheme="minorHAnsi" w:cstheme="minorHAnsi"/>
          <w:sz w:val="24"/>
          <w:szCs w:val="24"/>
        </w:rPr>
        <w:t>Redeploy team members, if necessary, to ensure there are enough staff to care for the remaining children. This may mean temporarily grouping the children together.</w:t>
      </w:r>
    </w:p>
    <w:p w14:paraId="0309F2FF" w14:textId="77777777" w:rsidR="000E2266" w:rsidRPr="005A4972" w:rsidRDefault="000E2266" w:rsidP="000E2266">
      <w:pPr>
        <w:rPr>
          <w:rFonts w:asciiTheme="minorHAnsi" w:hAnsiTheme="minorHAnsi" w:cstheme="minorHAnsi"/>
          <w:sz w:val="24"/>
          <w:szCs w:val="24"/>
        </w:rPr>
      </w:pPr>
    </w:p>
    <w:p w14:paraId="02C59A2E" w14:textId="6F8E2F24" w:rsidR="000E2266" w:rsidRPr="005A4972" w:rsidRDefault="000E2266" w:rsidP="000E2266">
      <w:pPr>
        <w:rPr>
          <w:rFonts w:asciiTheme="minorHAnsi" w:hAnsiTheme="minorHAnsi" w:cstheme="minorHAnsi"/>
          <w:sz w:val="24"/>
          <w:szCs w:val="24"/>
        </w:rPr>
      </w:pPr>
      <w:r w:rsidRPr="005A4972">
        <w:rPr>
          <w:rFonts w:asciiTheme="minorHAnsi" w:hAnsiTheme="minorHAnsi" w:cstheme="minorHAnsi"/>
          <w:sz w:val="24"/>
          <w:szCs w:val="24"/>
        </w:rPr>
        <w:t>Remember:</w:t>
      </w:r>
    </w:p>
    <w:p w14:paraId="0AE582C5" w14:textId="77777777" w:rsidR="000E2266" w:rsidRPr="005A4972" w:rsidRDefault="000E2266" w:rsidP="000E2266">
      <w:pPr>
        <w:pStyle w:val="ListParagraph"/>
        <w:numPr>
          <w:ilvl w:val="0"/>
          <w:numId w:val="26"/>
        </w:numPr>
        <w:rPr>
          <w:rFonts w:asciiTheme="minorHAnsi" w:hAnsiTheme="minorHAnsi" w:cstheme="minorHAnsi"/>
          <w:sz w:val="24"/>
          <w:szCs w:val="24"/>
        </w:rPr>
      </w:pPr>
      <w:r w:rsidRPr="005A4972">
        <w:rPr>
          <w:rFonts w:asciiTheme="minorHAnsi" w:hAnsiTheme="minorHAnsi" w:cstheme="minorHAnsi"/>
          <w:sz w:val="24"/>
          <w:szCs w:val="24"/>
        </w:rPr>
        <w:t>Always remain calm. Children who witness an incident may be affected by it and may need reassurance.</w:t>
      </w:r>
    </w:p>
    <w:p w14:paraId="662ECB23" w14:textId="77777777" w:rsidR="0029437F" w:rsidRPr="005A4972" w:rsidRDefault="000E2266" w:rsidP="0029437F">
      <w:pPr>
        <w:pStyle w:val="ListParagraph"/>
        <w:numPr>
          <w:ilvl w:val="0"/>
          <w:numId w:val="26"/>
        </w:numPr>
        <w:rPr>
          <w:rFonts w:asciiTheme="minorHAnsi" w:hAnsiTheme="minorHAnsi" w:cstheme="minorHAnsi"/>
          <w:sz w:val="24"/>
          <w:szCs w:val="24"/>
        </w:rPr>
      </w:pPr>
      <w:r w:rsidRPr="005A4972">
        <w:rPr>
          <w:rFonts w:asciiTheme="minorHAnsi" w:hAnsiTheme="minorHAnsi" w:cstheme="minorHAnsi"/>
          <w:sz w:val="24"/>
          <w:szCs w:val="24"/>
        </w:rPr>
        <w:t>Team members may also require support following an accident and can access individual support throug</w:t>
      </w:r>
      <w:r w:rsidR="0029437F" w:rsidRPr="005A4972">
        <w:rPr>
          <w:rFonts w:asciiTheme="minorHAnsi" w:hAnsiTheme="minorHAnsi" w:cstheme="minorHAnsi"/>
          <w:sz w:val="24"/>
          <w:szCs w:val="24"/>
        </w:rPr>
        <w:t xml:space="preserve">h the following means – </w:t>
      </w:r>
    </w:p>
    <w:p w14:paraId="61809E25" w14:textId="77777777" w:rsidR="0029437F" w:rsidRPr="005A4972" w:rsidRDefault="0029437F" w:rsidP="0029437F">
      <w:pPr>
        <w:pStyle w:val="ListParagraph"/>
        <w:numPr>
          <w:ilvl w:val="0"/>
          <w:numId w:val="28"/>
        </w:numPr>
        <w:rPr>
          <w:rFonts w:asciiTheme="minorHAnsi" w:hAnsiTheme="minorHAnsi" w:cstheme="minorHAnsi"/>
          <w:sz w:val="24"/>
          <w:szCs w:val="24"/>
        </w:rPr>
      </w:pPr>
      <w:r w:rsidRPr="005A4972">
        <w:rPr>
          <w:rStyle w:val="Strong"/>
          <w:rFonts w:asciiTheme="minorHAnsi" w:hAnsiTheme="minorHAnsi" w:cstheme="minorHAnsi"/>
          <w:sz w:val="24"/>
          <w:szCs w:val="24"/>
        </w:rPr>
        <w:t>Line manager or supervisor</w:t>
      </w:r>
      <w:r w:rsidRPr="005A4972">
        <w:rPr>
          <w:rFonts w:asciiTheme="minorHAnsi" w:hAnsiTheme="minorHAnsi" w:cstheme="minorHAnsi"/>
          <w:sz w:val="24"/>
          <w:szCs w:val="24"/>
        </w:rPr>
        <w:t xml:space="preserve"> – for workload issues, stress, conflict, or adjustments.</w:t>
      </w:r>
    </w:p>
    <w:p w14:paraId="3EBFC31C" w14:textId="0992D84C" w:rsidR="0029437F" w:rsidRPr="005A4972" w:rsidRDefault="0029437F" w:rsidP="0029437F">
      <w:pPr>
        <w:pStyle w:val="ListParagraph"/>
        <w:numPr>
          <w:ilvl w:val="0"/>
          <w:numId w:val="28"/>
        </w:numPr>
        <w:rPr>
          <w:rFonts w:asciiTheme="minorHAnsi" w:hAnsiTheme="minorHAnsi" w:cstheme="minorHAnsi"/>
          <w:sz w:val="24"/>
          <w:szCs w:val="24"/>
        </w:rPr>
      </w:pPr>
      <w:r w:rsidRPr="005A4972">
        <w:rPr>
          <w:rStyle w:val="Strong"/>
          <w:rFonts w:asciiTheme="minorHAnsi" w:hAnsiTheme="minorHAnsi" w:cstheme="minorHAnsi"/>
          <w:sz w:val="24"/>
          <w:szCs w:val="24"/>
        </w:rPr>
        <w:t>HR department</w:t>
      </w:r>
      <w:r w:rsidRPr="005A4972">
        <w:rPr>
          <w:rFonts w:asciiTheme="minorHAnsi" w:hAnsiTheme="minorHAnsi" w:cstheme="minorHAnsi"/>
          <w:sz w:val="24"/>
          <w:szCs w:val="24"/>
        </w:rPr>
        <w:t xml:space="preserve"> – for confidential advice on policies, grievances, bullying/harassment, or wellbeing support.</w:t>
      </w:r>
    </w:p>
    <w:p w14:paraId="4B008F35" w14:textId="77777777" w:rsidR="0029437F" w:rsidRPr="005A4972" w:rsidRDefault="0029437F" w:rsidP="0029437F">
      <w:pPr>
        <w:rPr>
          <w:rFonts w:asciiTheme="minorHAnsi" w:hAnsiTheme="minorHAnsi" w:cstheme="minorHAnsi"/>
          <w:sz w:val="24"/>
          <w:szCs w:val="24"/>
        </w:rPr>
      </w:pPr>
    </w:p>
    <w:p w14:paraId="0CBD1321" w14:textId="56DD2C6B" w:rsidR="0029437F" w:rsidRPr="005A4972" w:rsidRDefault="0029437F" w:rsidP="0029437F">
      <w:pPr>
        <w:rPr>
          <w:rFonts w:asciiTheme="minorHAnsi" w:hAnsiTheme="minorHAnsi" w:cstheme="minorHAnsi"/>
          <w:b/>
          <w:bCs/>
          <w:sz w:val="24"/>
          <w:szCs w:val="24"/>
        </w:rPr>
      </w:pPr>
      <w:r w:rsidRPr="005A4972">
        <w:rPr>
          <w:rFonts w:asciiTheme="minorHAnsi" w:hAnsiTheme="minorHAnsi" w:cstheme="minorHAnsi"/>
          <w:b/>
          <w:bCs/>
          <w:sz w:val="24"/>
          <w:szCs w:val="24"/>
        </w:rPr>
        <w:t>First Aid:</w:t>
      </w:r>
    </w:p>
    <w:p w14:paraId="46EFE6B4" w14:textId="02A67B78" w:rsidR="0029437F" w:rsidRPr="005A4972" w:rsidRDefault="0029437F" w:rsidP="0029437F">
      <w:pPr>
        <w:rPr>
          <w:rFonts w:asciiTheme="minorHAnsi" w:hAnsiTheme="minorHAnsi" w:cstheme="minorHAnsi"/>
          <w:sz w:val="24"/>
          <w:szCs w:val="24"/>
        </w:rPr>
      </w:pPr>
      <w:r w:rsidRPr="005A4972">
        <w:rPr>
          <w:rFonts w:asciiTheme="minorHAnsi" w:hAnsiTheme="minorHAnsi" w:cstheme="minorHAnsi"/>
          <w:sz w:val="24"/>
          <w:szCs w:val="24"/>
        </w:rPr>
        <w:t>The appointed First Aider will keep a central log of the location (s) of all First Aid kits in each setting, The First Aid boxes as a minimum are to be in:</w:t>
      </w:r>
    </w:p>
    <w:p w14:paraId="392E8199" w14:textId="77777777" w:rsidR="0029437F" w:rsidRPr="005A4972" w:rsidRDefault="0029437F" w:rsidP="0029437F">
      <w:pPr>
        <w:pStyle w:val="ListParagraph"/>
        <w:numPr>
          <w:ilvl w:val="0"/>
          <w:numId w:val="29"/>
        </w:numPr>
        <w:rPr>
          <w:rFonts w:asciiTheme="minorHAnsi" w:hAnsiTheme="minorHAnsi" w:cstheme="minorHAnsi"/>
          <w:sz w:val="24"/>
          <w:szCs w:val="24"/>
        </w:rPr>
      </w:pPr>
      <w:r w:rsidRPr="005A4972">
        <w:rPr>
          <w:rFonts w:asciiTheme="minorHAnsi" w:hAnsiTheme="minorHAnsi" w:cstheme="minorHAnsi"/>
          <w:sz w:val="24"/>
          <w:szCs w:val="24"/>
        </w:rPr>
        <w:t>Each classroom/</w:t>
      </w:r>
      <w:r w:rsidRPr="005A4972">
        <w:rPr>
          <w:rFonts w:asciiTheme="minorHAnsi" w:hAnsiTheme="minorHAnsi" w:cstheme="minorHAnsi"/>
          <w:sz w:val="24"/>
          <w:szCs w:val="24"/>
        </w:rPr>
        <w:t>The Kitchen</w:t>
      </w:r>
    </w:p>
    <w:p w14:paraId="48572FA7" w14:textId="77777777" w:rsidR="0029437F" w:rsidRPr="005A4972" w:rsidRDefault="0029437F" w:rsidP="0029437F">
      <w:pPr>
        <w:pStyle w:val="ListParagraph"/>
        <w:numPr>
          <w:ilvl w:val="0"/>
          <w:numId w:val="29"/>
        </w:numPr>
        <w:rPr>
          <w:rFonts w:asciiTheme="minorHAnsi" w:hAnsiTheme="minorHAnsi" w:cstheme="minorHAnsi"/>
          <w:sz w:val="24"/>
          <w:szCs w:val="24"/>
        </w:rPr>
      </w:pPr>
      <w:r w:rsidRPr="005A4972">
        <w:rPr>
          <w:rFonts w:asciiTheme="minorHAnsi" w:hAnsiTheme="minorHAnsi" w:cstheme="minorHAnsi"/>
          <w:sz w:val="24"/>
          <w:szCs w:val="24"/>
        </w:rPr>
        <w:t xml:space="preserve">The </w:t>
      </w:r>
      <w:proofErr w:type="gramStart"/>
      <w:r w:rsidRPr="005A4972">
        <w:rPr>
          <w:rFonts w:asciiTheme="minorHAnsi" w:hAnsiTheme="minorHAnsi" w:cstheme="minorHAnsi"/>
          <w:sz w:val="24"/>
          <w:szCs w:val="24"/>
        </w:rPr>
        <w:t>Reception</w:t>
      </w:r>
      <w:proofErr w:type="gramEnd"/>
      <w:r w:rsidRPr="005A4972">
        <w:rPr>
          <w:rFonts w:asciiTheme="minorHAnsi" w:hAnsiTheme="minorHAnsi" w:cstheme="minorHAnsi"/>
          <w:sz w:val="24"/>
          <w:szCs w:val="24"/>
        </w:rPr>
        <w:t xml:space="preserve"> area (If there is one on site) </w:t>
      </w:r>
    </w:p>
    <w:p w14:paraId="67FF2643" w14:textId="0E7457C6" w:rsidR="0029437F" w:rsidRPr="005A4972" w:rsidRDefault="0029437F" w:rsidP="0029437F">
      <w:pPr>
        <w:pStyle w:val="ListParagraph"/>
        <w:numPr>
          <w:ilvl w:val="0"/>
          <w:numId w:val="29"/>
        </w:numPr>
        <w:rPr>
          <w:rFonts w:asciiTheme="minorHAnsi" w:hAnsiTheme="minorHAnsi" w:cstheme="minorHAnsi"/>
          <w:sz w:val="24"/>
          <w:szCs w:val="24"/>
        </w:rPr>
      </w:pPr>
      <w:r w:rsidRPr="005A4972">
        <w:rPr>
          <w:rFonts w:asciiTheme="minorHAnsi" w:hAnsiTheme="minorHAnsi" w:cstheme="minorHAnsi"/>
          <w:sz w:val="24"/>
          <w:szCs w:val="24"/>
        </w:rPr>
        <w:t>The Garden or Outdoor Areas.</w:t>
      </w:r>
    </w:p>
    <w:p w14:paraId="697641BA" w14:textId="77777777" w:rsidR="0029437F" w:rsidRPr="005A4972" w:rsidRDefault="0029437F" w:rsidP="0029437F">
      <w:pPr>
        <w:rPr>
          <w:rFonts w:asciiTheme="minorHAnsi" w:hAnsiTheme="minorHAnsi" w:cstheme="minorHAnsi"/>
          <w:sz w:val="24"/>
          <w:szCs w:val="24"/>
        </w:rPr>
      </w:pPr>
    </w:p>
    <w:p w14:paraId="0C1A84C7" w14:textId="5154ED3B" w:rsidR="0029437F" w:rsidRPr="005A4972" w:rsidRDefault="0029437F" w:rsidP="0029437F">
      <w:pPr>
        <w:rPr>
          <w:rFonts w:asciiTheme="minorHAnsi" w:hAnsiTheme="minorHAnsi" w:cstheme="minorHAnsi"/>
          <w:sz w:val="24"/>
          <w:szCs w:val="24"/>
        </w:rPr>
      </w:pPr>
      <w:r w:rsidRPr="005A4972">
        <w:rPr>
          <w:rFonts w:asciiTheme="minorHAnsi" w:hAnsiTheme="minorHAnsi" w:cstheme="minorHAnsi"/>
          <w:sz w:val="24"/>
          <w:szCs w:val="24"/>
        </w:rPr>
        <w:t>First Aid boxes must always be accessible, contain appropriate content for use with children and have clear location signage displayed</w:t>
      </w:r>
    </w:p>
    <w:p w14:paraId="516DCF04" w14:textId="77777777" w:rsidR="0029437F" w:rsidRPr="005A4972" w:rsidRDefault="0029437F" w:rsidP="0029437F">
      <w:pPr>
        <w:rPr>
          <w:rFonts w:asciiTheme="minorHAnsi" w:hAnsiTheme="minorHAnsi" w:cstheme="minorHAnsi"/>
          <w:sz w:val="24"/>
          <w:szCs w:val="24"/>
        </w:rPr>
      </w:pPr>
    </w:p>
    <w:p w14:paraId="4C1C2E54" w14:textId="77777777" w:rsidR="005A4972" w:rsidRDefault="005A4972" w:rsidP="0029437F">
      <w:pPr>
        <w:rPr>
          <w:rFonts w:asciiTheme="minorHAnsi" w:hAnsiTheme="minorHAnsi" w:cstheme="minorHAnsi"/>
          <w:sz w:val="24"/>
          <w:szCs w:val="24"/>
        </w:rPr>
      </w:pPr>
    </w:p>
    <w:p w14:paraId="1B170DDB" w14:textId="77777777" w:rsidR="005A4972" w:rsidRDefault="005A4972" w:rsidP="0029437F">
      <w:pPr>
        <w:rPr>
          <w:rFonts w:asciiTheme="minorHAnsi" w:hAnsiTheme="minorHAnsi" w:cstheme="minorHAnsi"/>
          <w:sz w:val="24"/>
          <w:szCs w:val="24"/>
        </w:rPr>
      </w:pPr>
    </w:p>
    <w:p w14:paraId="3A5521F1" w14:textId="77777777" w:rsidR="005A4972" w:rsidRDefault="005A4972" w:rsidP="0029437F">
      <w:pPr>
        <w:rPr>
          <w:rFonts w:asciiTheme="minorHAnsi" w:hAnsiTheme="minorHAnsi" w:cstheme="minorHAnsi"/>
          <w:sz w:val="24"/>
          <w:szCs w:val="24"/>
        </w:rPr>
      </w:pPr>
    </w:p>
    <w:p w14:paraId="030BD14D" w14:textId="77777777" w:rsidR="005A4972" w:rsidRDefault="005A4972" w:rsidP="0029437F">
      <w:pPr>
        <w:rPr>
          <w:rFonts w:asciiTheme="minorHAnsi" w:hAnsiTheme="minorHAnsi" w:cstheme="minorHAnsi"/>
          <w:sz w:val="24"/>
          <w:szCs w:val="24"/>
        </w:rPr>
      </w:pPr>
    </w:p>
    <w:p w14:paraId="1877507D" w14:textId="77777777" w:rsidR="005A4972" w:rsidRDefault="005A4972" w:rsidP="0029437F">
      <w:pPr>
        <w:rPr>
          <w:rFonts w:asciiTheme="minorHAnsi" w:hAnsiTheme="minorHAnsi" w:cstheme="minorHAnsi"/>
          <w:sz w:val="24"/>
          <w:szCs w:val="24"/>
        </w:rPr>
      </w:pPr>
    </w:p>
    <w:p w14:paraId="11541722" w14:textId="776929D9" w:rsidR="0029437F" w:rsidRPr="005A4972" w:rsidRDefault="0029437F" w:rsidP="0029437F">
      <w:pPr>
        <w:rPr>
          <w:rFonts w:asciiTheme="minorHAnsi" w:hAnsiTheme="minorHAnsi" w:cstheme="minorHAnsi"/>
          <w:sz w:val="24"/>
          <w:szCs w:val="24"/>
        </w:rPr>
      </w:pPr>
      <w:r w:rsidRPr="005A4972">
        <w:rPr>
          <w:rFonts w:asciiTheme="minorHAnsi" w:hAnsiTheme="minorHAnsi" w:cstheme="minorHAnsi"/>
          <w:sz w:val="24"/>
          <w:szCs w:val="24"/>
        </w:rPr>
        <w:t xml:space="preserve">The appointed First Aid person is responsible for checking the contents of the boxes regularly and replacing items that have been used or are out of date. </w:t>
      </w:r>
    </w:p>
    <w:p w14:paraId="703EC83C" w14:textId="77777777" w:rsidR="0029437F" w:rsidRPr="005A4972" w:rsidRDefault="0029437F" w:rsidP="0029437F">
      <w:pPr>
        <w:rPr>
          <w:rFonts w:asciiTheme="minorHAnsi" w:hAnsiTheme="minorHAnsi" w:cstheme="minorHAnsi"/>
          <w:sz w:val="24"/>
          <w:szCs w:val="24"/>
        </w:rPr>
      </w:pPr>
    </w:p>
    <w:p w14:paraId="601D1CA8" w14:textId="6208374F" w:rsidR="0029437F" w:rsidRPr="005A4972" w:rsidRDefault="0029437F" w:rsidP="0029437F">
      <w:pPr>
        <w:rPr>
          <w:rFonts w:asciiTheme="minorHAnsi" w:hAnsiTheme="minorHAnsi" w:cstheme="minorHAnsi"/>
          <w:sz w:val="24"/>
          <w:szCs w:val="24"/>
        </w:rPr>
      </w:pPr>
      <w:r w:rsidRPr="005A4972">
        <w:rPr>
          <w:rFonts w:asciiTheme="minorHAnsi" w:hAnsiTheme="minorHAnsi" w:cstheme="minorHAnsi"/>
          <w:sz w:val="24"/>
          <w:szCs w:val="24"/>
        </w:rPr>
        <w:t>The staff First Aid box must be kept in the staff room and out of reach of the children.</w:t>
      </w:r>
    </w:p>
    <w:p w14:paraId="64FC8A6C" w14:textId="77777777" w:rsidR="0029437F" w:rsidRPr="005A4972" w:rsidRDefault="0029437F" w:rsidP="0029437F">
      <w:pPr>
        <w:rPr>
          <w:rFonts w:asciiTheme="minorHAnsi" w:hAnsiTheme="minorHAnsi" w:cstheme="minorHAnsi"/>
          <w:sz w:val="24"/>
          <w:szCs w:val="24"/>
        </w:rPr>
      </w:pPr>
    </w:p>
    <w:p w14:paraId="79AB8093" w14:textId="3E013D6D" w:rsidR="0029437F" w:rsidRPr="005A4972" w:rsidRDefault="0029437F" w:rsidP="0029437F">
      <w:pPr>
        <w:rPr>
          <w:rFonts w:asciiTheme="minorHAnsi" w:hAnsiTheme="minorHAnsi" w:cstheme="minorHAnsi"/>
          <w:sz w:val="24"/>
          <w:szCs w:val="24"/>
        </w:rPr>
      </w:pPr>
      <w:r w:rsidRPr="005A4972">
        <w:rPr>
          <w:rFonts w:asciiTheme="minorHAnsi" w:hAnsiTheme="minorHAnsi" w:cstheme="minorHAnsi"/>
          <w:sz w:val="24"/>
          <w:szCs w:val="24"/>
        </w:rPr>
        <w:t>First Aid boxes should only contain items permitted by the Health and Safety (First Aid) Regulations Act 1981, like sterile dressings, bandages and eye pads. No other medical items, like paracetamol, should be kept in them.</w:t>
      </w:r>
    </w:p>
    <w:p w14:paraId="348D4124" w14:textId="77777777" w:rsidR="0029437F" w:rsidRPr="005A4972" w:rsidRDefault="0029437F" w:rsidP="0029437F">
      <w:pPr>
        <w:rPr>
          <w:rFonts w:asciiTheme="minorHAnsi" w:hAnsiTheme="minorHAnsi" w:cstheme="minorHAnsi"/>
          <w:sz w:val="24"/>
          <w:szCs w:val="24"/>
        </w:rPr>
      </w:pPr>
    </w:p>
    <w:p w14:paraId="2DDBBB39" w14:textId="519C9917" w:rsidR="0029437F" w:rsidRPr="005A4972" w:rsidRDefault="0029437F" w:rsidP="0029437F">
      <w:pPr>
        <w:rPr>
          <w:rFonts w:asciiTheme="minorHAnsi" w:hAnsiTheme="minorHAnsi" w:cstheme="minorHAnsi"/>
          <w:b/>
          <w:bCs/>
          <w:sz w:val="24"/>
          <w:szCs w:val="24"/>
        </w:rPr>
      </w:pPr>
      <w:r w:rsidRPr="005A4972">
        <w:rPr>
          <w:rFonts w:asciiTheme="minorHAnsi" w:hAnsiTheme="minorHAnsi" w:cstheme="minorHAnsi"/>
          <w:b/>
          <w:bCs/>
          <w:sz w:val="24"/>
          <w:szCs w:val="24"/>
        </w:rPr>
        <w:t>The appointed person(s) responsible for First Aid is:</w:t>
      </w:r>
    </w:p>
    <w:p w14:paraId="49DFBC65" w14:textId="3CA08622" w:rsidR="0029437F" w:rsidRPr="005A4972" w:rsidRDefault="0029437F" w:rsidP="0029437F">
      <w:pPr>
        <w:rPr>
          <w:rFonts w:asciiTheme="minorHAnsi" w:hAnsiTheme="minorHAnsi" w:cstheme="minorHAnsi"/>
          <w:sz w:val="24"/>
          <w:szCs w:val="24"/>
        </w:rPr>
      </w:pPr>
      <w:r w:rsidRPr="005A4972">
        <w:rPr>
          <w:rFonts w:asciiTheme="minorHAnsi" w:hAnsiTheme="minorHAnsi" w:cstheme="minorHAnsi"/>
          <w:sz w:val="24"/>
          <w:szCs w:val="24"/>
        </w:rPr>
        <w:t>Alice Sinclair</w:t>
      </w:r>
    </w:p>
    <w:p w14:paraId="30A4B32C" w14:textId="3EE8D61B" w:rsidR="0029437F" w:rsidRPr="005A4972" w:rsidRDefault="0029437F" w:rsidP="0029437F">
      <w:pPr>
        <w:rPr>
          <w:rFonts w:asciiTheme="minorHAnsi" w:hAnsiTheme="minorHAnsi" w:cstheme="minorHAnsi"/>
          <w:sz w:val="24"/>
          <w:szCs w:val="24"/>
        </w:rPr>
      </w:pPr>
      <w:r w:rsidRPr="005A4972">
        <w:rPr>
          <w:rFonts w:asciiTheme="minorHAnsi" w:hAnsiTheme="minorHAnsi" w:cstheme="minorHAnsi"/>
          <w:sz w:val="24"/>
          <w:szCs w:val="24"/>
        </w:rPr>
        <w:t>07544 375 845</w:t>
      </w:r>
    </w:p>
    <w:p w14:paraId="64CD633A" w14:textId="03344334" w:rsidR="0029437F" w:rsidRPr="005A4972" w:rsidRDefault="0029437F" w:rsidP="0029437F">
      <w:pPr>
        <w:rPr>
          <w:rFonts w:asciiTheme="minorHAnsi" w:hAnsiTheme="minorHAnsi" w:cstheme="minorHAnsi"/>
          <w:sz w:val="24"/>
          <w:szCs w:val="24"/>
        </w:rPr>
      </w:pPr>
      <w:hyperlink r:id="rId8" w:history="1">
        <w:r w:rsidRPr="005A4972">
          <w:rPr>
            <w:rStyle w:val="Hyperlink"/>
            <w:rFonts w:asciiTheme="minorHAnsi" w:hAnsiTheme="minorHAnsi" w:cstheme="minorHAnsi"/>
            <w:sz w:val="24"/>
            <w:szCs w:val="24"/>
          </w:rPr>
          <w:t>Sendco@wovennursery.co.uk</w:t>
        </w:r>
      </w:hyperlink>
    </w:p>
    <w:p w14:paraId="1550BFB4" w14:textId="77777777" w:rsidR="0029437F" w:rsidRPr="005A4972" w:rsidRDefault="0029437F" w:rsidP="0029437F">
      <w:pPr>
        <w:rPr>
          <w:rFonts w:asciiTheme="minorHAnsi" w:hAnsiTheme="minorHAnsi" w:cstheme="minorHAnsi"/>
          <w:sz w:val="24"/>
          <w:szCs w:val="24"/>
        </w:rPr>
      </w:pPr>
    </w:p>
    <w:p w14:paraId="3682C994" w14:textId="5E74F5B3" w:rsidR="0029437F" w:rsidRPr="005A4972" w:rsidRDefault="008732DC" w:rsidP="0029437F">
      <w:pPr>
        <w:rPr>
          <w:rFonts w:asciiTheme="minorHAnsi" w:hAnsiTheme="minorHAnsi" w:cstheme="minorHAnsi"/>
          <w:sz w:val="24"/>
          <w:szCs w:val="24"/>
        </w:rPr>
      </w:pPr>
      <w:proofErr w:type="gramStart"/>
      <w:r w:rsidRPr="005A4972">
        <w:rPr>
          <w:rFonts w:asciiTheme="minorHAnsi" w:hAnsiTheme="minorHAnsi" w:cstheme="minorHAnsi"/>
          <w:sz w:val="24"/>
          <w:szCs w:val="24"/>
        </w:rPr>
        <w:t>The majority of</w:t>
      </w:r>
      <w:proofErr w:type="gramEnd"/>
      <w:r w:rsidRPr="005A4972">
        <w:rPr>
          <w:rFonts w:asciiTheme="minorHAnsi" w:hAnsiTheme="minorHAnsi" w:cstheme="minorHAnsi"/>
          <w:sz w:val="24"/>
          <w:szCs w:val="24"/>
        </w:rPr>
        <w:t xml:space="preserve"> </w:t>
      </w:r>
      <w:r w:rsidRPr="005A4972">
        <w:rPr>
          <w:rFonts w:asciiTheme="minorHAnsi" w:hAnsiTheme="minorHAnsi" w:cstheme="minorHAnsi"/>
          <w:sz w:val="24"/>
          <w:szCs w:val="24"/>
        </w:rPr>
        <w:t>Woven Nursery’s</w:t>
      </w:r>
      <w:r w:rsidRPr="005A4972">
        <w:rPr>
          <w:rFonts w:asciiTheme="minorHAnsi" w:hAnsiTheme="minorHAnsi" w:cstheme="minorHAnsi"/>
          <w:sz w:val="24"/>
          <w:szCs w:val="24"/>
        </w:rPr>
        <w:t xml:space="preserve"> team members are trained in </w:t>
      </w:r>
      <w:proofErr w:type="spellStart"/>
      <w:r w:rsidRPr="005A4972">
        <w:rPr>
          <w:rFonts w:asciiTheme="minorHAnsi" w:hAnsiTheme="minorHAnsi" w:cstheme="minorHAnsi"/>
          <w:sz w:val="24"/>
          <w:szCs w:val="24"/>
        </w:rPr>
        <w:t>Paediatric</w:t>
      </w:r>
      <w:proofErr w:type="spellEnd"/>
      <w:r w:rsidRPr="005A4972">
        <w:rPr>
          <w:rFonts w:asciiTheme="minorHAnsi" w:hAnsiTheme="minorHAnsi" w:cstheme="minorHAnsi"/>
          <w:sz w:val="24"/>
          <w:szCs w:val="24"/>
        </w:rPr>
        <w:t xml:space="preserve"> First Aid. Training is updated every three years.</w:t>
      </w:r>
    </w:p>
    <w:p w14:paraId="1400C62F" w14:textId="77777777" w:rsidR="0029437F" w:rsidRPr="005A4972" w:rsidRDefault="0029437F" w:rsidP="0029437F">
      <w:pPr>
        <w:rPr>
          <w:rFonts w:asciiTheme="minorHAnsi" w:hAnsiTheme="minorHAnsi" w:cstheme="minorHAnsi"/>
          <w:sz w:val="24"/>
          <w:szCs w:val="24"/>
        </w:rPr>
      </w:pPr>
    </w:p>
    <w:p w14:paraId="2D47679E" w14:textId="0C5923C2" w:rsidR="008732DC" w:rsidRPr="005A4972" w:rsidRDefault="008732DC" w:rsidP="0029437F">
      <w:pPr>
        <w:rPr>
          <w:rFonts w:asciiTheme="minorHAnsi" w:hAnsiTheme="minorHAnsi" w:cstheme="minorHAnsi"/>
          <w:sz w:val="24"/>
          <w:szCs w:val="24"/>
        </w:rPr>
      </w:pPr>
      <w:r w:rsidRPr="005A4972">
        <w:rPr>
          <w:rFonts w:asciiTheme="minorHAnsi" w:hAnsiTheme="minorHAnsi" w:cstheme="minorHAnsi"/>
          <w:sz w:val="24"/>
          <w:szCs w:val="24"/>
        </w:rPr>
        <w:t>When children are taken on outings, they must always be accompanied by at least one team member who is trained in First Aid.</w:t>
      </w:r>
    </w:p>
    <w:p w14:paraId="7DE463DB" w14:textId="77777777" w:rsidR="008732DC" w:rsidRPr="005A4972" w:rsidRDefault="008732DC" w:rsidP="0029437F">
      <w:pPr>
        <w:rPr>
          <w:rFonts w:asciiTheme="minorHAnsi" w:hAnsiTheme="minorHAnsi" w:cstheme="minorHAnsi"/>
          <w:sz w:val="24"/>
          <w:szCs w:val="24"/>
        </w:rPr>
      </w:pPr>
    </w:p>
    <w:p w14:paraId="1BE9FF3F" w14:textId="3317282E" w:rsidR="008732DC" w:rsidRPr="005A4972" w:rsidRDefault="008732DC" w:rsidP="0029437F">
      <w:pPr>
        <w:rPr>
          <w:rFonts w:asciiTheme="minorHAnsi" w:hAnsiTheme="minorHAnsi" w:cstheme="minorHAnsi"/>
          <w:sz w:val="24"/>
          <w:szCs w:val="24"/>
        </w:rPr>
      </w:pPr>
      <w:r w:rsidRPr="005A4972">
        <w:rPr>
          <w:rFonts w:asciiTheme="minorHAnsi" w:hAnsiTheme="minorHAnsi" w:cstheme="minorHAnsi"/>
          <w:sz w:val="24"/>
          <w:szCs w:val="24"/>
        </w:rPr>
        <w:t>A First Aid kit/bag is taken on all outings along with any personal protective equipment (PPE) required.</w:t>
      </w:r>
    </w:p>
    <w:p w14:paraId="2E0B4BE7" w14:textId="77777777" w:rsidR="008732DC" w:rsidRPr="005A4972" w:rsidRDefault="008732DC" w:rsidP="0029437F">
      <w:pPr>
        <w:rPr>
          <w:rFonts w:asciiTheme="minorHAnsi" w:hAnsiTheme="minorHAnsi" w:cstheme="minorHAnsi"/>
          <w:sz w:val="24"/>
          <w:szCs w:val="24"/>
        </w:rPr>
      </w:pPr>
    </w:p>
    <w:p w14:paraId="7549F072" w14:textId="709A2E2F" w:rsidR="008732DC" w:rsidRPr="005A4972" w:rsidRDefault="008732DC" w:rsidP="0029437F">
      <w:pPr>
        <w:rPr>
          <w:rFonts w:asciiTheme="minorHAnsi" w:hAnsiTheme="minorHAnsi" w:cstheme="minorHAnsi"/>
          <w:sz w:val="24"/>
          <w:szCs w:val="24"/>
        </w:rPr>
      </w:pPr>
      <w:r w:rsidRPr="005A4972">
        <w:rPr>
          <w:rFonts w:asciiTheme="minorHAnsi" w:hAnsiTheme="minorHAnsi" w:cstheme="minorHAnsi"/>
          <w:sz w:val="24"/>
          <w:szCs w:val="24"/>
        </w:rPr>
        <w:t>Team members are given PPE according to the need of the task or activity. Team members must wear PPE to protect themselves and the children during tasks that involve contact with bodily fluids.</w:t>
      </w:r>
    </w:p>
    <w:p w14:paraId="1FEBA413" w14:textId="77777777" w:rsidR="008732DC" w:rsidRPr="005A4972" w:rsidRDefault="008732DC" w:rsidP="0029437F">
      <w:pPr>
        <w:rPr>
          <w:rFonts w:asciiTheme="minorHAnsi" w:hAnsiTheme="minorHAnsi" w:cstheme="minorHAnsi"/>
          <w:sz w:val="24"/>
          <w:szCs w:val="24"/>
        </w:rPr>
      </w:pPr>
    </w:p>
    <w:p w14:paraId="22E5F7CF" w14:textId="34B86E3C" w:rsidR="008732DC" w:rsidRPr="005A4972" w:rsidRDefault="008732DC" w:rsidP="0029437F">
      <w:pPr>
        <w:rPr>
          <w:rFonts w:asciiTheme="minorHAnsi" w:hAnsiTheme="minorHAnsi" w:cstheme="minorHAnsi"/>
          <w:sz w:val="24"/>
          <w:szCs w:val="24"/>
        </w:rPr>
      </w:pPr>
      <w:r w:rsidRPr="005A4972">
        <w:rPr>
          <w:rFonts w:asciiTheme="minorHAnsi" w:hAnsiTheme="minorHAnsi" w:cstheme="minorHAnsi"/>
          <w:sz w:val="24"/>
          <w:szCs w:val="24"/>
        </w:rPr>
        <w:t>PPE is also provided for domestic tasks. Team members are consulted when choosing PPE to ensure all allergies and individual needs are supported. This is evaluated on an ongoing basis.</w:t>
      </w:r>
    </w:p>
    <w:p w14:paraId="2B35F143" w14:textId="77777777" w:rsidR="008732DC" w:rsidRPr="005A4972" w:rsidRDefault="008732DC" w:rsidP="0029437F">
      <w:pPr>
        <w:rPr>
          <w:rFonts w:asciiTheme="minorHAnsi" w:hAnsiTheme="minorHAnsi" w:cstheme="minorHAnsi"/>
          <w:sz w:val="24"/>
          <w:szCs w:val="24"/>
        </w:rPr>
      </w:pPr>
    </w:p>
    <w:p w14:paraId="65789AEB" w14:textId="4E7C917A" w:rsidR="008732DC" w:rsidRPr="005A4972" w:rsidRDefault="008732DC" w:rsidP="0029437F">
      <w:pPr>
        <w:rPr>
          <w:rFonts w:asciiTheme="minorHAnsi" w:hAnsiTheme="minorHAnsi" w:cstheme="minorHAnsi"/>
          <w:b/>
          <w:bCs/>
          <w:sz w:val="24"/>
          <w:szCs w:val="24"/>
        </w:rPr>
      </w:pPr>
      <w:r w:rsidRPr="005A4972">
        <w:rPr>
          <w:rFonts w:asciiTheme="minorHAnsi" w:hAnsiTheme="minorHAnsi" w:cstheme="minorHAnsi"/>
          <w:b/>
          <w:bCs/>
          <w:sz w:val="24"/>
          <w:szCs w:val="24"/>
        </w:rPr>
        <w:t>Dealing with blood:</w:t>
      </w:r>
    </w:p>
    <w:p w14:paraId="1B5F2CA6" w14:textId="7001B701" w:rsidR="008732DC" w:rsidRPr="005A4972" w:rsidRDefault="008732DC" w:rsidP="0029437F">
      <w:pPr>
        <w:rPr>
          <w:rFonts w:asciiTheme="minorHAnsi" w:hAnsiTheme="minorHAnsi" w:cstheme="minorHAnsi"/>
          <w:sz w:val="24"/>
          <w:szCs w:val="24"/>
        </w:rPr>
      </w:pPr>
      <w:r w:rsidRPr="005A4972">
        <w:rPr>
          <w:rFonts w:asciiTheme="minorHAnsi" w:hAnsiTheme="minorHAnsi" w:cstheme="minorHAnsi"/>
          <w:sz w:val="24"/>
          <w:szCs w:val="24"/>
        </w:rPr>
        <w:t>We may not be aware that any child attending the nursery has a condition that can be transmitted via blood. Any staff member dealing with blood (nosebleeds etc.) must:</w:t>
      </w:r>
    </w:p>
    <w:p w14:paraId="3B8668CE" w14:textId="3378B7D6" w:rsidR="008732DC" w:rsidRPr="005A4972" w:rsidRDefault="008732DC" w:rsidP="008732DC">
      <w:pPr>
        <w:pStyle w:val="ListParagraph"/>
        <w:numPr>
          <w:ilvl w:val="0"/>
          <w:numId w:val="30"/>
        </w:numPr>
        <w:rPr>
          <w:rFonts w:asciiTheme="minorHAnsi" w:hAnsiTheme="minorHAnsi" w:cstheme="minorHAnsi"/>
          <w:sz w:val="24"/>
          <w:szCs w:val="24"/>
        </w:rPr>
      </w:pPr>
      <w:r w:rsidRPr="005A4972">
        <w:rPr>
          <w:rFonts w:asciiTheme="minorHAnsi" w:hAnsiTheme="minorHAnsi" w:cstheme="minorHAnsi"/>
          <w:sz w:val="24"/>
          <w:szCs w:val="24"/>
        </w:rPr>
        <w:t>Always take precautions when cleaning wounds as some conditions like Hepatitis or the HIV virus can be transmitted via blood.</w:t>
      </w:r>
    </w:p>
    <w:p w14:paraId="4641A3D2" w14:textId="04A932F4" w:rsidR="008732DC" w:rsidRPr="005A4972" w:rsidRDefault="008732DC" w:rsidP="008732DC">
      <w:pPr>
        <w:pStyle w:val="ListParagraph"/>
        <w:numPr>
          <w:ilvl w:val="0"/>
          <w:numId w:val="30"/>
        </w:numPr>
        <w:rPr>
          <w:rFonts w:asciiTheme="minorHAnsi" w:hAnsiTheme="minorHAnsi" w:cstheme="minorHAnsi"/>
          <w:sz w:val="24"/>
          <w:szCs w:val="24"/>
        </w:rPr>
      </w:pPr>
      <w:r w:rsidRPr="005A4972">
        <w:rPr>
          <w:rFonts w:asciiTheme="minorHAnsi" w:hAnsiTheme="minorHAnsi" w:cstheme="minorHAnsi"/>
          <w:sz w:val="24"/>
          <w:szCs w:val="24"/>
        </w:rPr>
        <w:t xml:space="preserve">Wear disposable gloves and wipe up any blood spillage with disposable cloths, neat </w:t>
      </w:r>
      <w:proofErr w:type="spellStart"/>
      <w:r w:rsidRPr="005A4972">
        <w:rPr>
          <w:rFonts w:asciiTheme="minorHAnsi" w:hAnsiTheme="minorHAnsi" w:cstheme="minorHAnsi"/>
          <w:sz w:val="24"/>
          <w:szCs w:val="24"/>
        </w:rPr>
        <w:t>sterilising</w:t>
      </w:r>
      <w:proofErr w:type="spellEnd"/>
      <w:r w:rsidRPr="005A4972">
        <w:rPr>
          <w:rFonts w:asciiTheme="minorHAnsi" w:hAnsiTheme="minorHAnsi" w:cstheme="minorHAnsi"/>
          <w:sz w:val="24"/>
          <w:szCs w:val="24"/>
        </w:rPr>
        <w:t xml:space="preserve"> fluid or freshly diluted bleach (one part diluted with 10 parts water). Such solutions must be carefully disposed of immediately after use.</w:t>
      </w:r>
    </w:p>
    <w:p w14:paraId="0D591823" w14:textId="77777777" w:rsidR="008732DC" w:rsidRPr="005A4972" w:rsidRDefault="008732DC" w:rsidP="008732DC">
      <w:pPr>
        <w:rPr>
          <w:rFonts w:asciiTheme="minorHAnsi" w:hAnsiTheme="minorHAnsi" w:cstheme="minorHAnsi"/>
          <w:b/>
          <w:bCs/>
          <w:sz w:val="24"/>
          <w:szCs w:val="24"/>
        </w:rPr>
      </w:pPr>
    </w:p>
    <w:p w14:paraId="6BEEE3B5" w14:textId="301A7B50" w:rsidR="008732DC" w:rsidRPr="005A4972" w:rsidRDefault="008732DC" w:rsidP="008732DC">
      <w:pPr>
        <w:rPr>
          <w:rFonts w:asciiTheme="minorHAnsi" w:hAnsiTheme="minorHAnsi" w:cstheme="minorHAnsi"/>
          <w:b/>
          <w:bCs/>
          <w:sz w:val="24"/>
          <w:szCs w:val="24"/>
        </w:rPr>
      </w:pPr>
      <w:r w:rsidRPr="005A4972">
        <w:rPr>
          <w:rFonts w:asciiTheme="minorHAnsi" w:hAnsiTheme="minorHAnsi" w:cstheme="minorHAnsi"/>
          <w:b/>
          <w:bCs/>
          <w:sz w:val="24"/>
          <w:szCs w:val="24"/>
        </w:rPr>
        <w:t>Needle punctures and sharps injuries:</w:t>
      </w:r>
    </w:p>
    <w:p w14:paraId="2CE832A2" w14:textId="7501364D"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 xml:space="preserve">We </w:t>
      </w:r>
      <w:proofErr w:type="spellStart"/>
      <w:r w:rsidRPr="005A4972">
        <w:rPr>
          <w:rFonts w:asciiTheme="minorHAnsi" w:hAnsiTheme="minorHAnsi" w:cstheme="minorHAnsi"/>
          <w:sz w:val="24"/>
          <w:szCs w:val="24"/>
        </w:rPr>
        <w:t>recognise</w:t>
      </w:r>
      <w:proofErr w:type="spellEnd"/>
      <w:r w:rsidRPr="005A4972">
        <w:rPr>
          <w:rFonts w:asciiTheme="minorHAnsi" w:hAnsiTheme="minorHAnsi" w:cstheme="minorHAnsi"/>
          <w:sz w:val="24"/>
          <w:szCs w:val="24"/>
        </w:rPr>
        <w:t xml:space="preserve"> that injuries from needles, broken glass </w:t>
      </w:r>
      <w:proofErr w:type="gramStart"/>
      <w:r w:rsidRPr="005A4972">
        <w:rPr>
          <w:rFonts w:asciiTheme="minorHAnsi" w:hAnsiTheme="minorHAnsi" w:cstheme="minorHAnsi"/>
          <w:sz w:val="24"/>
          <w:szCs w:val="24"/>
        </w:rPr>
        <w:t>etc.,</w:t>
      </w:r>
      <w:proofErr w:type="gramEnd"/>
      <w:r w:rsidRPr="005A4972">
        <w:rPr>
          <w:rFonts w:asciiTheme="minorHAnsi" w:hAnsiTheme="minorHAnsi" w:cstheme="minorHAnsi"/>
          <w:sz w:val="24"/>
          <w:szCs w:val="24"/>
        </w:rPr>
        <w:t xml:space="preserve"> can result in </w:t>
      </w:r>
      <w:proofErr w:type="gramStart"/>
      <w:r w:rsidRPr="005A4972">
        <w:rPr>
          <w:rFonts w:asciiTheme="minorHAnsi" w:hAnsiTheme="minorHAnsi" w:cstheme="minorHAnsi"/>
          <w:sz w:val="24"/>
          <w:szCs w:val="24"/>
        </w:rPr>
        <w:t>blood borne</w:t>
      </w:r>
      <w:proofErr w:type="gramEnd"/>
      <w:r w:rsidRPr="005A4972">
        <w:rPr>
          <w:rFonts w:asciiTheme="minorHAnsi" w:hAnsiTheme="minorHAnsi" w:cstheme="minorHAnsi"/>
          <w:sz w:val="24"/>
          <w:szCs w:val="24"/>
        </w:rPr>
        <w:t xml:space="preserve"> infections and that teams must take great care in the collection and disposal of this type of material.</w:t>
      </w:r>
    </w:p>
    <w:p w14:paraId="643485FE" w14:textId="77777777" w:rsidR="008732DC" w:rsidRPr="005A4972" w:rsidRDefault="008732DC" w:rsidP="008732DC">
      <w:pPr>
        <w:rPr>
          <w:rFonts w:asciiTheme="minorHAnsi" w:hAnsiTheme="minorHAnsi" w:cstheme="minorHAnsi"/>
          <w:sz w:val="24"/>
          <w:szCs w:val="24"/>
        </w:rPr>
      </w:pPr>
    </w:p>
    <w:p w14:paraId="3C547B34" w14:textId="3674753D"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 xml:space="preserve">For the safety and wellbeing of team members, anyone dealing with needles, broken glass </w:t>
      </w:r>
      <w:proofErr w:type="spellStart"/>
      <w:r w:rsidRPr="005A4972">
        <w:rPr>
          <w:rFonts w:asciiTheme="minorHAnsi" w:hAnsiTheme="minorHAnsi" w:cstheme="minorHAnsi"/>
          <w:sz w:val="24"/>
          <w:szCs w:val="24"/>
        </w:rPr>
        <w:t>etc</w:t>
      </w:r>
      <w:proofErr w:type="spellEnd"/>
      <w:r w:rsidRPr="005A4972">
        <w:rPr>
          <w:rFonts w:asciiTheme="minorHAnsi" w:hAnsiTheme="minorHAnsi" w:cstheme="minorHAnsi"/>
          <w:sz w:val="24"/>
          <w:szCs w:val="24"/>
        </w:rPr>
        <w:t>… must treat them as contaminated waste.</w:t>
      </w:r>
    </w:p>
    <w:p w14:paraId="2F251627" w14:textId="77777777" w:rsidR="008732DC" w:rsidRPr="005A4972" w:rsidRDefault="008732DC" w:rsidP="008732DC">
      <w:pPr>
        <w:rPr>
          <w:rFonts w:asciiTheme="minorHAnsi" w:hAnsiTheme="minorHAnsi" w:cstheme="minorHAnsi"/>
          <w:sz w:val="24"/>
          <w:szCs w:val="24"/>
        </w:rPr>
      </w:pPr>
    </w:p>
    <w:p w14:paraId="04896675" w14:textId="514499A6"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If a needle is found, the Local Authority must be contacted to deal with its disposal and LADO should be informed.</w:t>
      </w:r>
    </w:p>
    <w:p w14:paraId="05049780" w14:textId="77777777" w:rsidR="008732DC" w:rsidRPr="005A4972" w:rsidRDefault="008732DC" w:rsidP="008732DC">
      <w:pPr>
        <w:rPr>
          <w:rFonts w:asciiTheme="minorHAnsi" w:hAnsiTheme="minorHAnsi" w:cstheme="minorHAnsi"/>
          <w:sz w:val="24"/>
          <w:szCs w:val="24"/>
        </w:rPr>
      </w:pPr>
    </w:p>
    <w:p w14:paraId="2D346C26" w14:textId="6DE64879"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 xml:space="preserve">At </w:t>
      </w:r>
      <w:r w:rsidRPr="005A4972">
        <w:rPr>
          <w:rFonts w:asciiTheme="minorHAnsi" w:hAnsiTheme="minorHAnsi" w:cstheme="minorHAnsi"/>
          <w:sz w:val="24"/>
          <w:szCs w:val="24"/>
        </w:rPr>
        <w:t>Woven Nursery</w:t>
      </w:r>
      <w:r w:rsidRPr="005A4972">
        <w:rPr>
          <w:rFonts w:asciiTheme="minorHAnsi" w:hAnsiTheme="minorHAnsi" w:cstheme="minorHAnsi"/>
          <w:sz w:val="24"/>
          <w:szCs w:val="24"/>
        </w:rPr>
        <w:t>, we treat our health and safety responsibilities and obligations as a priority. We provide ongoing training to all team members in line with current health and safety legislation.</w:t>
      </w:r>
    </w:p>
    <w:p w14:paraId="20B81126" w14:textId="77777777" w:rsidR="008732DC" w:rsidRPr="005A4972" w:rsidRDefault="008732DC" w:rsidP="008732DC">
      <w:pPr>
        <w:rPr>
          <w:rFonts w:asciiTheme="minorHAnsi" w:hAnsiTheme="minorHAnsi" w:cstheme="minorHAnsi"/>
          <w:sz w:val="24"/>
          <w:szCs w:val="24"/>
        </w:rPr>
      </w:pPr>
    </w:p>
    <w:p w14:paraId="73549D9B" w14:textId="55D61B3E" w:rsidR="008732DC" w:rsidRPr="005A4972" w:rsidRDefault="008732DC" w:rsidP="008732DC">
      <w:pPr>
        <w:rPr>
          <w:rFonts w:asciiTheme="minorHAnsi" w:hAnsiTheme="minorHAnsi" w:cstheme="minorHAnsi"/>
          <w:b/>
          <w:bCs/>
          <w:sz w:val="24"/>
          <w:szCs w:val="24"/>
        </w:rPr>
      </w:pPr>
      <w:r w:rsidRPr="005A4972">
        <w:rPr>
          <w:rFonts w:asciiTheme="minorHAnsi" w:hAnsiTheme="minorHAnsi" w:cstheme="minorHAnsi"/>
          <w:b/>
          <w:bCs/>
          <w:sz w:val="24"/>
          <w:szCs w:val="24"/>
        </w:rPr>
        <w:lastRenderedPageBreak/>
        <w:t>Head injuries:</w:t>
      </w:r>
    </w:p>
    <w:p w14:paraId="1A219278" w14:textId="6B0CAAF5"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In the case of a head injury:</w:t>
      </w:r>
    </w:p>
    <w:p w14:paraId="20FAF1FB" w14:textId="77777777" w:rsidR="008732DC" w:rsidRPr="005A4972" w:rsidRDefault="008732DC" w:rsidP="008732DC">
      <w:pPr>
        <w:pStyle w:val="ListParagraph"/>
        <w:numPr>
          <w:ilvl w:val="0"/>
          <w:numId w:val="31"/>
        </w:numPr>
        <w:rPr>
          <w:rFonts w:asciiTheme="minorHAnsi" w:hAnsiTheme="minorHAnsi" w:cstheme="minorHAnsi"/>
          <w:sz w:val="24"/>
          <w:szCs w:val="24"/>
        </w:rPr>
      </w:pPr>
      <w:r w:rsidRPr="005A4972">
        <w:rPr>
          <w:rFonts w:asciiTheme="minorHAnsi" w:hAnsiTheme="minorHAnsi" w:cstheme="minorHAnsi"/>
          <w:sz w:val="24"/>
          <w:szCs w:val="24"/>
        </w:rPr>
        <w:t>Phone the child’s parent/carer to tell them what has happened</w:t>
      </w:r>
    </w:p>
    <w:p w14:paraId="7C330963" w14:textId="77777777" w:rsidR="008732DC" w:rsidRPr="005A4972" w:rsidRDefault="008732DC" w:rsidP="008732DC">
      <w:pPr>
        <w:pStyle w:val="ListParagraph"/>
        <w:numPr>
          <w:ilvl w:val="0"/>
          <w:numId w:val="31"/>
        </w:numPr>
        <w:rPr>
          <w:rFonts w:asciiTheme="minorHAnsi" w:hAnsiTheme="minorHAnsi" w:cstheme="minorHAnsi"/>
          <w:sz w:val="24"/>
          <w:szCs w:val="24"/>
        </w:rPr>
      </w:pPr>
      <w:r w:rsidRPr="005A4972">
        <w:rPr>
          <w:rFonts w:asciiTheme="minorHAnsi" w:hAnsiTheme="minorHAnsi" w:cstheme="minorHAnsi"/>
          <w:sz w:val="24"/>
          <w:szCs w:val="24"/>
        </w:rPr>
        <w:t>Give the child a cold compress for about 10 mins</w:t>
      </w:r>
    </w:p>
    <w:p w14:paraId="4A65894C" w14:textId="77777777" w:rsidR="008732DC" w:rsidRPr="005A4972" w:rsidRDefault="008732DC" w:rsidP="008732DC">
      <w:pPr>
        <w:pStyle w:val="ListParagraph"/>
        <w:numPr>
          <w:ilvl w:val="0"/>
          <w:numId w:val="31"/>
        </w:numPr>
        <w:rPr>
          <w:rFonts w:asciiTheme="minorHAnsi" w:hAnsiTheme="minorHAnsi" w:cstheme="minorHAnsi"/>
          <w:sz w:val="24"/>
          <w:szCs w:val="24"/>
        </w:rPr>
      </w:pPr>
      <w:r w:rsidRPr="005A4972">
        <w:rPr>
          <w:rFonts w:asciiTheme="minorHAnsi" w:hAnsiTheme="minorHAnsi" w:cstheme="minorHAnsi"/>
          <w:sz w:val="24"/>
          <w:szCs w:val="24"/>
        </w:rPr>
        <w:t>Watch the child carefully throughout the day for any changes in health</w:t>
      </w:r>
    </w:p>
    <w:p w14:paraId="36844F08" w14:textId="0D751407" w:rsidR="008732DC" w:rsidRPr="005A4972" w:rsidRDefault="008732DC" w:rsidP="008732DC">
      <w:pPr>
        <w:pStyle w:val="ListParagraph"/>
        <w:numPr>
          <w:ilvl w:val="0"/>
          <w:numId w:val="31"/>
        </w:numPr>
        <w:rPr>
          <w:rFonts w:asciiTheme="minorHAnsi" w:hAnsiTheme="minorHAnsi" w:cstheme="minorHAnsi"/>
          <w:sz w:val="24"/>
          <w:szCs w:val="24"/>
        </w:rPr>
      </w:pPr>
      <w:r w:rsidRPr="005A4972">
        <w:rPr>
          <w:rFonts w:asciiTheme="minorHAnsi" w:hAnsiTheme="minorHAnsi" w:cstheme="minorHAnsi"/>
          <w:sz w:val="24"/>
          <w:szCs w:val="24"/>
        </w:rPr>
        <w:t>Ensure the parent/carer is given instructions about dealing with concussion when they come to collect their child. NHS Guidance for Head Injuries and Concussion</w:t>
      </w:r>
      <w:r w:rsidRPr="005A4972">
        <w:rPr>
          <w:rFonts w:asciiTheme="minorHAnsi" w:hAnsiTheme="minorHAnsi" w:cstheme="minorHAnsi"/>
          <w:sz w:val="24"/>
          <w:szCs w:val="24"/>
        </w:rPr>
        <w:t xml:space="preserve"> -</w:t>
      </w:r>
      <w:hyperlink r:id="rId9" w:history="1">
        <w:r w:rsidRPr="005A4972">
          <w:rPr>
            <w:rStyle w:val="Hyperlink"/>
            <w:rFonts w:asciiTheme="minorHAnsi" w:hAnsiTheme="minorHAnsi" w:cstheme="minorHAnsi"/>
            <w:sz w:val="24"/>
            <w:szCs w:val="24"/>
          </w:rPr>
          <w:t>Head injury and concussion - NHS</w:t>
        </w:r>
      </w:hyperlink>
    </w:p>
    <w:p w14:paraId="79AAF1B9" w14:textId="48671B04" w:rsidR="008732DC" w:rsidRPr="005A4972" w:rsidRDefault="008732DC" w:rsidP="008732DC">
      <w:pPr>
        <w:pStyle w:val="ListParagraph"/>
        <w:numPr>
          <w:ilvl w:val="0"/>
          <w:numId w:val="31"/>
        </w:numPr>
        <w:rPr>
          <w:rFonts w:asciiTheme="minorHAnsi" w:hAnsiTheme="minorHAnsi" w:cstheme="minorHAnsi"/>
          <w:sz w:val="24"/>
          <w:szCs w:val="24"/>
        </w:rPr>
      </w:pPr>
      <w:r w:rsidRPr="005A4972">
        <w:rPr>
          <w:rFonts w:asciiTheme="minorHAnsi" w:hAnsiTheme="minorHAnsi" w:cstheme="minorHAnsi"/>
          <w:sz w:val="24"/>
          <w:szCs w:val="24"/>
        </w:rPr>
        <w:t>If the head injury is serious or the child has lost consciousness for any length of time, we will call 999 and take the child to hospital.</w:t>
      </w:r>
    </w:p>
    <w:p w14:paraId="15EF807A" w14:textId="77777777" w:rsidR="008732DC" w:rsidRPr="005A4972" w:rsidRDefault="008732DC" w:rsidP="008732DC">
      <w:pPr>
        <w:rPr>
          <w:rFonts w:asciiTheme="minorHAnsi" w:hAnsiTheme="minorHAnsi" w:cstheme="minorHAnsi"/>
          <w:sz w:val="24"/>
          <w:szCs w:val="24"/>
        </w:rPr>
      </w:pPr>
    </w:p>
    <w:p w14:paraId="5F264DF9" w14:textId="3D566F09"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We follow the guidelines of the Reporting of Injuries, Diseases and Dangerous Occurrences Regulations (RIDDOR), the Health &amp; Safety Executive (HSE) and the Statutory Framework for the Early Years Foundation Stage (EYFS) for the reporting of accidents and incidents.</w:t>
      </w:r>
    </w:p>
    <w:p w14:paraId="5DB3AA82" w14:textId="77777777" w:rsidR="008732DC" w:rsidRPr="005A4972" w:rsidRDefault="008732DC" w:rsidP="008732DC">
      <w:pPr>
        <w:rPr>
          <w:rFonts w:asciiTheme="minorHAnsi" w:hAnsiTheme="minorHAnsi" w:cstheme="minorHAnsi"/>
          <w:sz w:val="24"/>
          <w:szCs w:val="24"/>
        </w:rPr>
      </w:pPr>
    </w:p>
    <w:p w14:paraId="53778E10" w14:textId="77777777" w:rsidR="008732DC" w:rsidRPr="005A4972" w:rsidRDefault="008732DC" w:rsidP="008732DC">
      <w:pPr>
        <w:rPr>
          <w:rFonts w:asciiTheme="minorHAnsi" w:hAnsiTheme="minorHAnsi" w:cstheme="minorHAnsi"/>
          <w:b/>
          <w:bCs/>
          <w:sz w:val="24"/>
          <w:szCs w:val="24"/>
        </w:rPr>
      </w:pPr>
      <w:r w:rsidRPr="005A4972">
        <w:rPr>
          <w:rFonts w:asciiTheme="minorHAnsi" w:hAnsiTheme="minorHAnsi" w:cstheme="minorHAnsi"/>
          <w:b/>
          <w:bCs/>
          <w:sz w:val="24"/>
          <w:szCs w:val="24"/>
        </w:rPr>
        <w:t xml:space="preserve">Staff, visitor, and volunteer accidents: </w:t>
      </w:r>
    </w:p>
    <w:p w14:paraId="74BDB6CF" w14:textId="77777777"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 xml:space="preserve">The accident book is kept in a safe and secure place in the nursery office. It is accessible to all team members who all know how to complete it. </w:t>
      </w:r>
    </w:p>
    <w:p w14:paraId="4A7A8C8F" w14:textId="77777777" w:rsidR="008732DC" w:rsidRPr="005A4972" w:rsidRDefault="008732DC" w:rsidP="008732DC">
      <w:pPr>
        <w:rPr>
          <w:rFonts w:asciiTheme="minorHAnsi" w:hAnsiTheme="minorHAnsi" w:cstheme="minorHAnsi"/>
          <w:sz w:val="24"/>
          <w:szCs w:val="24"/>
        </w:rPr>
      </w:pPr>
    </w:p>
    <w:p w14:paraId="51A51A53" w14:textId="2D1B08CE"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The accident book is reviewed at least termly to identify any potential or actual hazards.</w:t>
      </w:r>
    </w:p>
    <w:p w14:paraId="76100A41" w14:textId="77777777" w:rsidR="008732DC" w:rsidRPr="005A4972" w:rsidRDefault="008732DC" w:rsidP="008732DC">
      <w:pPr>
        <w:rPr>
          <w:rFonts w:asciiTheme="minorHAnsi" w:hAnsiTheme="minorHAnsi" w:cstheme="minorHAnsi"/>
          <w:sz w:val="24"/>
          <w:szCs w:val="24"/>
        </w:rPr>
      </w:pPr>
    </w:p>
    <w:p w14:paraId="3DE081C5" w14:textId="77777777" w:rsidR="008732DC" w:rsidRPr="005A4972" w:rsidRDefault="008732DC" w:rsidP="008732DC">
      <w:pPr>
        <w:rPr>
          <w:rFonts w:asciiTheme="minorHAnsi" w:hAnsiTheme="minorHAnsi" w:cstheme="minorHAnsi"/>
          <w:b/>
          <w:bCs/>
          <w:sz w:val="24"/>
          <w:szCs w:val="24"/>
        </w:rPr>
      </w:pPr>
      <w:r w:rsidRPr="005A4972">
        <w:rPr>
          <w:rFonts w:asciiTheme="minorHAnsi" w:hAnsiTheme="minorHAnsi" w:cstheme="minorHAnsi"/>
          <w:b/>
          <w:bCs/>
          <w:sz w:val="24"/>
          <w:szCs w:val="24"/>
        </w:rPr>
        <w:t xml:space="preserve">Reporting accidents and incidents: </w:t>
      </w:r>
    </w:p>
    <w:p w14:paraId="530EFFBE" w14:textId="4380C3B3"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 xml:space="preserve">Ofsted should be notified as soon as possible, but </w:t>
      </w:r>
      <w:proofErr w:type="gramStart"/>
      <w:r w:rsidRPr="005A4972">
        <w:rPr>
          <w:rFonts w:asciiTheme="minorHAnsi" w:hAnsiTheme="minorHAnsi" w:cstheme="minorHAnsi"/>
          <w:sz w:val="24"/>
          <w:szCs w:val="24"/>
        </w:rPr>
        <w:t>at least within</w:t>
      </w:r>
      <w:proofErr w:type="gramEnd"/>
      <w:r w:rsidRPr="005A4972">
        <w:rPr>
          <w:rFonts w:asciiTheme="minorHAnsi" w:hAnsiTheme="minorHAnsi" w:cstheme="minorHAnsi"/>
          <w:sz w:val="24"/>
          <w:szCs w:val="24"/>
        </w:rPr>
        <w:t xml:space="preserve"> 14 days of any instances which involve:</w:t>
      </w:r>
    </w:p>
    <w:p w14:paraId="0EEBA7D0" w14:textId="77777777" w:rsidR="008732DC" w:rsidRPr="005A4972" w:rsidRDefault="008732DC" w:rsidP="008732DC">
      <w:pPr>
        <w:pStyle w:val="ListParagraph"/>
        <w:numPr>
          <w:ilvl w:val="0"/>
          <w:numId w:val="32"/>
        </w:numPr>
        <w:rPr>
          <w:rFonts w:asciiTheme="minorHAnsi" w:hAnsiTheme="minorHAnsi" w:cstheme="minorHAnsi"/>
          <w:sz w:val="24"/>
          <w:szCs w:val="24"/>
        </w:rPr>
      </w:pPr>
      <w:r w:rsidRPr="005A4972">
        <w:rPr>
          <w:rFonts w:asciiTheme="minorHAnsi" w:hAnsiTheme="minorHAnsi" w:cstheme="minorHAnsi"/>
          <w:sz w:val="24"/>
          <w:szCs w:val="24"/>
        </w:rPr>
        <w:t>Food poisoning affecting two or more children looked after on the premises</w:t>
      </w:r>
    </w:p>
    <w:p w14:paraId="15E7A335" w14:textId="77777777" w:rsidR="008732DC" w:rsidRPr="005A4972" w:rsidRDefault="008732DC" w:rsidP="008732DC">
      <w:pPr>
        <w:pStyle w:val="ListParagraph"/>
        <w:numPr>
          <w:ilvl w:val="0"/>
          <w:numId w:val="32"/>
        </w:numPr>
        <w:rPr>
          <w:rFonts w:asciiTheme="minorHAnsi" w:hAnsiTheme="minorHAnsi" w:cstheme="minorHAnsi"/>
          <w:sz w:val="24"/>
          <w:szCs w:val="24"/>
        </w:rPr>
      </w:pPr>
      <w:r w:rsidRPr="005A4972">
        <w:rPr>
          <w:rFonts w:asciiTheme="minorHAnsi" w:hAnsiTheme="minorHAnsi" w:cstheme="minorHAnsi"/>
          <w:sz w:val="24"/>
          <w:szCs w:val="24"/>
        </w:rPr>
        <w:t>A serious accident, injury or serious illness of a child in our care and the actions we have taken and will be taking</w:t>
      </w:r>
    </w:p>
    <w:p w14:paraId="5565673D" w14:textId="4012377E" w:rsidR="008732DC" w:rsidRPr="005A4972" w:rsidRDefault="008732DC" w:rsidP="008732DC">
      <w:pPr>
        <w:pStyle w:val="ListParagraph"/>
        <w:numPr>
          <w:ilvl w:val="0"/>
          <w:numId w:val="32"/>
        </w:numPr>
        <w:rPr>
          <w:rFonts w:asciiTheme="minorHAnsi" w:hAnsiTheme="minorHAnsi" w:cstheme="minorHAnsi"/>
          <w:sz w:val="24"/>
          <w:szCs w:val="24"/>
        </w:rPr>
      </w:pPr>
      <w:r w:rsidRPr="005A4972">
        <w:rPr>
          <w:rFonts w:asciiTheme="minorHAnsi" w:hAnsiTheme="minorHAnsi" w:cstheme="minorHAnsi"/>
          <w:sz w:val="24"/>
          <w:szCs w:val="24"/>
        </w:rPr>
        <w:t>The death of a child in our care.</w:t>
      </w:r>
    </w:p>
    <w:p w14:paraId="597AB576" w14:textId="77777777" w:rsidR="008732DC" w:rsidRPr="005A4972" w:rsidRDefault="008732DC" w:rsidP="008732DC">
      <w:pPr>
        <w:rPr>
          <w:rFonts w:asciiTheme="minorHAnsi" w:hAnsiTheme="minorHAnsi" w:cstheme="minorHAnsi"/>
          <w:sz w:val="24"/>
          <w:szCs w:val="24"/>
        </w:rPr>
      </w:pPr>
    </w:p>
    <w:p w14:paraId="0E368D6F" w14:textId="0A425679" w:rsidR="008732DC" w:rsidRPr="005A4972" w:rsidRDefault="008732DC" w:rsidP="008732DC">
      <w:pPr>
        <w:rPr>
          <w:rFonts w:asciiTheme="minorHAnsi" w:hAnsiTheme="minorHAnsi" w:cstheme="minorHAnsi"/>
          <w:b/>
          <w:bCs/>
          <w:sz w:val="24"/>
          <w:szCs w:val="24"/>
        </w:rPr>
      </w:pPr>
      <w:r w:rsidRPr="005A4972">
        <w:rPr>
          <w:rFonts w:asciiTheme="minorHAnsi" w:hAnsiTheme="minorHAnsi" w:cstheme="minorHAnsi"/>
          <w:b/>
          <w:bCs/>
          <w:sz w:val="24"/>
          <w:szCs w:val="24"/>
        </w:rPr>
        <w:t>Accident/Incident form</w:t>
      </w:r>
      <w:r w:rsidRPr="005A4972">
        <w:rPr>
          <w:rFonts w:asciiTheme="minorHAnsi" w:hAnsiTheme="minorHAnsi" w:cstheme="minorHAnsi"/>
          <w:b/>
          <w:bCs/>
          <w:sz w:val="24"/>
          <w:szCs w:val="24"/>
        </w:rPr>
        <w:t>:</w:t>
      </w:r>
    </w:p>
    <w:p w14:paraId="4FB07C33" w14:textId="77777777"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The accident form must include:</w:t>
      </w:r>
    </w:p>
    <w:p w14:paraId="329C8AC0" w14:textId="77777777" w:rsidR="008732DC" w:rsidRPr="005A4972" w:rsidRDefault="008732DC" w:rsidP="008732DC">
      <w:pPr>
        <w:pStyle w:val="ListParagraph"/>
        <w:numPr>
          <w:ilvl w:val="0"/>
          <w:numId w:val="33"/>
        </w:numPr>
        <w:rPr>
          <w:rFonts w:asciiTheme="minorHAnsi" w:hAnsiTheme="minorHAnsi" w:cstheme="minorHAnsi"/>
          <w:sz w:val="24"/>
          <w:szCs w:val="24"/>
        </w:rPr>
      </w:pPr>
      <w:r w:rsidRPr="005A4972">
        <w:rPr>
          <w:rFonts w:asciiTheme="minorHAnsi" w:hAnsiTheme="minorHAnsi" w:cstheme="minorHAnsi"/>
          <w:sz w:val="24"/>
          <w:szCs w:val="24"/>
        </w:rPr>
        <w:t>Whether it is an accident or incident being recorded</w:t>
      </w:r>
    </w:p>
    <w:p w14:paraId="3C6341C1" w14:textId="77777777" w:rsidR="008732DC" w:rsidRPr="005A4972" w:rsidRDefault="008732DC" w:rsidP="008732DC">
      <w:pPr>
        <w:pStyle w:val="ListParagraph"/>
        <w:numPr>
          <w:ilvl w:val="0"/>
          <w:numId w:val="33"/>
        </w:numPr>
        <w:rPr>
          <w:rFonts w:asciiTheme="minorHAnsi" w:hAnsiTheme="minorHAnsi" w:cstheme="minorHAnsi"/>
          <w:sz w:val="24"/>
          <w:szCs w:val="24"/>
        </w:rPr>
      </w:pPr>
      <w:r w:rsidRPr="005A4972">
        <w:rPr>
          <w:rFonts w:asciiTheme="minorHAnsi" w:hAnsiTheme="minorHAnsi" w:cstheme="minorHAnsi"/>
          <w:sz w:val="24"/>
          <w:szCs w:val="24"/>
        </w:rPr>
        <w:t>Date of accident/incident</w:t>
      </w:r>
    </w:p>
    <w:p w14:paraId="00FBCD82" w14:textId="77777777" w:rsidR="008732DC" w:rsidRPr="005A4972" w:rsidRDefault="008732DC" w:rsidP="008732DC">
      <w:pPr>
        <w:pStyle w:val="ListParagraph"/>
        <w:numPr>
          <w:ilvl w:val="0"/>
          <w:numId w:val="33"/>
        </w:numPr>
        <w:rPr>
          <w:rFonts w:asciiTheme="minorHAnsi" w:hAnsiTheme="minorHAnsi" w:cstheme="minorHAnsi"/>
          <w:sz w:val="24"/>
          <w:szCs w:val="24"/>
        </w:rPr>
      </w:pPr>
      <w:r w:rsidRPr="005A4972">
        <w:rPr>
          <w:rFonts w:asciiTheme="minorHAnsi" w:hAnsiTheme="minorHAnsi" w:cstheme="minorHAnsi"/>
          <w:sz w:val="24"/>
          <w:szCs w:val="24"/>
        </w:rPr>
        <w:t>Time of accident/incident</w:t>
      </w:r>
    </w:p>
    <w:p w14:paraId="387FD225" w14:textId="209B4D93" w:rsidR="008732DC" w:rsidRPr="005A4972" w:rsidRDefault="008732DC" w:rsidP="008732DC">
      <w:pPr>
        <w:pStyle w:val="ListParagraph"/>
        <w:numPr>
          <w:ilvl w:val="0"/>
          <w:numId w:val="33"/>
        </w:numPr>
        <w:rPr>
          <w:rFonts w:asciiTheme="minorHAnsi" w:hAnsiTheme="minorHAnsi" w:cstheme="minorHAnsi"/>
          <w:sz w:val="24"/>
          <w:szCs w:val="24"/>
        </w:rPr>
      </w:pPr>
      <w:r w:rsidRPr="005A4972">
        <w:rPr>
          <w:rFonts w:asciiTheme="minorHAnsi" w:hAnsiTheme="minorHAnsi" w:cstheme="minorHAnsi"/>
          <w:sz w:val="24"/>
          <w:szCs w:val="24"/>
        </w:rPr>
        <w:t>Name and acknowledgement of person who dealt with the accident or Incident</w:t>
      </w:r>
    </w:p>
    <w:p w14:paraId="3132E7B5" w14:textId="77777777" w:rsidR="008732DC" w:rsidRPr="005A4972" w:rsidRDefault="008732DC" w:rsidP="008732DC">
      <w:pPr>
        <w:pStyle w:val="ListParagraph"/>
        <w:numPr>
          <w:ilvl w:val="0"/>
          <w:numId w:val="33"/>
        </w:numPr>
        <w:rPr>
          <w:rFonts w:asciiTheme="minorHAnsi" w:hAnsiTheme="minorHAnsi" w:cstheme="minorHAnsi"/>
          <w:sz w:val="24"/>
          <w:szCs w:val="24"/>
        </w:rPr>
      </w:pPr>
      <w:r w:rsidRPr="005A4972">
        <w:rPr>
          <w:rFonts w:asciiTheme="minorHAnsi" w:hAnsiTheme="minorHAnsi" w:cstheme="minorHAnsi"/>
          <w:sz w:val="24"/>
          <w:szCs w:val="24"/>
        </w:rPr>
        <w:t>Description of accident/incident, beginning with a clear single word description such as bump, scratch or bite.</w:t>
      </w:r>
    </w:p>
    <w:p w14:paraId="67E39478" w14:textId="77777777" w:rsidR="008732DC" w:rsidRPr="005A4972" w:rsidRDefault="008732DC" w:rsidP="008732DC">
      <w:pPr>
        <w:pStyle w:val="ListParagraph"/>
        <w:numPr>
          <w:ilvl w:val="0"/>
          <w:numId w:val="33"/>
        </w:numPr>
        <w:rPr>
          <w:rFonts w:asciiTheme="minorHAnsi" w:hAnsiTheme="minorHAnsi" w:cstheme="minorHAnsi"/>
          <w:sz w:val="24"/>
          <w:szCs w:val="24"/>
        </w:rPr>
      </w:pPr>
      <w:r w:rsidRPr="005A4972">
        <w:rPr>
          <w:rFonts w:asciiTheme="minorHAnsi" w:hAnsiTheme="minorHAnsi" w:cstheme="minorHAnsi"/>
          <w:sz w:val="24"/>
          <w:szCs w:val="24"/>
        </w:rPr>
        <w:t>Description of care given</w:t>
      </w:r>
    </w:p>
    <w:p w14:paraId="75084D3F" w14:textId="77777777" w:rsidR="008732DC" w:rsidRPr="005A4972" w:rsidRDefault="008732DC" w:rsidP="008732DC">
      <w:pPr>
        <w:pStyle w:val="ListParagraph"/>
        <w:numPr>
          <w:ilvl w:val="0"/>
          <w:numId w:val="33"/>
        </w:numPr>
        <w:rPr>
          <w:rFonts w:asciiTheme="minorHAnsi" w:hAnsiTheme="minorHAnsi" w:cstheme="minorHAnsi"/>
          <w:sz w:val="24"/>
          <w:szCs w:val="24"/>
        </w:rPr>
      </w:pPr>
      <w:r w:rsidRPr="005A4972">
        <w:rPr>
          <w:rFonts w:asciiTheme="minorHAnsi" w:hAnsiTheme="minorHAnsi" w:cstheme="minorHAnsi"/>
          <w:sz w:val="24"/>
          <w:szCs w:val="24"/>
        </w:rPr>
        <w:t xml:space="preserve">Name of the person who gave care (this must be a </w:t>
      </w:r>
      <w:proofErr w:type="spellStart"/>
      <w:r w:rsidRPr="005A4972">
        <w:rPr>
          <w:rFonts w:asciiTheme="minorHAnsi" w:hAnsiTheme="minorHAnsi" w:cstheme="minorHAnsi"/>
          <w:sz w:val="24"/>
          <w:szCs w:val="24"/>
        </w:rPr>
        <w:t>Paediatric</w:t>
      </w:r>
      <w:proofErr w:type="spellEnd"/>
      <w:r w:rsidRPr="005A4972">
        <w:rPr>
          <w:rFonts w:asciiTheme="minorHAnsi" w:hAnsiTheme="minorHAnsi" w:cstheme="minorHAnsi"/>
          <w:sz w:val="24"/>
          <w:szCs w:val="24"/>
        </w:rPr>
        <w:t xml:space="preserve"> First Aid qualified team member)</w:t>
      </w:r>
    </w:p>
    <w:p w14:paraId="52EF7D28" w14:textId="77777777" w:rsidR="008732DC" w:rsidRPr="005A4972" w:rsidRDefault="008732DC" w:rsidP="008732DC">
      <w:pPr>
        <w:pStyle w:val="ListParagraph"/>
        <w:numPr>
          <w:ilvl w:val="0"/>
          <w:numId w:val="33"/>
        </w:numPr>
        <w:rPr>
          <w:rFonts w:asciiTheme="minorHAnsi" w:hAnsiTheme="minorHAnsi" w:cstheme="minorHAnsi"/>
          <w:sz w:val="24"/>
          <w:szCs w:val="24"/>
        </w:rPr>
      </w:pPr>
      <w:r w:rsidRPr="005A4972">
        <w:rPr>
          <w:rFonts w:asciiTheme="minorHAnsi" w:hAnsiTheme="minorHAnsi" w:cstheme="minorHAnsi"/>
          <w:sz w:val="24"/>
          <w:szCs w:val="24"/>
        </w:rPr>
        <w:t xml:space="preserve">Description of injury (if applicable) </w:t>
      </w:r>
      <w:proofErr w:type="gramStart"/>
      <w:r w:rsidRPr="005A4972">
        <w:rPr>
          <w:rFonts w:asciiTheme="minorHAnsi" w:hAnsiTheme="minorHAnsi" w:cstheme="minorHAnsi"/>
          <w:sz w:val="24"/>
          <w:szCs w:val="24"/>
        </w:rPr>
        <w:t>o Position</w:t>
      </w:r>
      <w:proofErr w:type="gramEnd"/>
      <w:r w:rsidRPr="005A4972">
        <w:rPr>
          <w:rFonts w:asciiTheme="minorHAnsi" w:hAnsiTheme="minorHAnsi" w:cstheme="minorHAnsi"/>
          <w:sz w:val="24"/>
          <w:szCs w:val="24"/>
        </w:rPr>
        <w:t xml:space="preserve"> of injury illustrated (using the body map)</w:t>
      </w:r>
    </w:p>
    <w:p w14:paraId="1DEC74DE" w14:textId="77777777" w:rsidR="008732DC" w:rsidRPr="005A4972" w:rsidRDefault="008732DC" w:rsidP="008732DC">
      <w:pPr>
        <w:pStyle w:val="ListParagraph"/>
        <w:numPr>
          <w:ilvl w:val="0"/>
          <w:numId w:val="33"/>
        </w:numPr>
        <w:rPr>
          <w:rFonts w:asciiTheme="minorHAnsi" w:hAnsiTheme="minorHAnsi" w:cstheme="minorHAnsi"/>
          <w:sz w:val="24"/>
          <w:szCs w:val="24"/>
        </w:rPr>
      </w:pPr>
      <w:r w:rsidRPr="005A4972">
        <w:rPr>
          <w:rFonts w:asciiTheme="minorHAnsi" w:hAnsiTheme="minorHAnsi" w:cstheme="minorHAnsi"/>
          <w:sz w:val="24"/>
          <w:szCs w:val="24"/>
        </w:rPr>
        <w:t>Witness name and other staff present</w:t>
      </w:r>
    </w:p>
    <w:p w14:paraId="0C98C9B4" w14:textId="77777777" w:rsidR="008732DC" w:rsidRPr="005A4972" w:rsidRDefault="008732DC" w:rsidP="008732DC">
      <w:pPr>
        <w:pStyle w:val="ListParagraph"/>
        <w:numPr>
          <w:ilvl w:val="0"/>
          <w:numId w:val="33"/>
        </w:numPr>
        <w:rPr>
          <w:rFonts w:asciiTheme="minorHAnsi" w:hAnsiTheme="minorHAnsi" w:cstheme="minorHAnsi"/>
          <w:sz w:val="24"/>
          <w:szCs w:val="24"/>
        </w:rPr>
      </w:pPr>
      <w:r w:rsidRPr="005A4972">
        <w:rPr>
          <w:rFonts w:asciiTheme="minorHAnsi" w:hAnsiTheme="minorHAnsi" w:cstheme="minorHAnsi"/>
          <w:sz w:val="24"/>
          <w:szCs w:val="24"/>
        </w:rPr>
        <w:t>Acknowledgement of parent/carer</w:t>
      </w:r>
    </w:p>
    <w:p w14:paraId="5B325C24" w14:textId="7072BFBE" w:rsidR="008732DC" w:rsidRPr="005A4972" w:rsidRDefault="008732DC" w:rsidP="008732DC">
      <w:pPr>
        <w:pStyle w:val="ListParagraph"/>
        <w:numPr>
          <w:ilvl w:val="0"/>
          <w:numId w:val="33"/>
        </w:numPr>
        <w:rPr>
          <w:rFonts w:asciiTheme="minorHAnsi" w:hAnsiTheme="minorHAnsi" w:cstheme="minorHAnsi"/>
          <w:sz w:val="24"/>
          <w:szCs w:val="24"/>
        </w:rPr>
      </w:pPr>
      <w:r w:rsidRPr="005A4972">
        <w:rPr>
          <w:rFonts w:asciiTheme="minorHAnsi" w:hAnsiTheme="minorHAnsi" w:cstheme="minorHAnsi"/>
          <w:sz w:val="24"/>
          <w:szCs w:val="24"/>
        </w:rPr>
        <w:t>In the event of an incident such as bites, accident and incident reports must be completed.</w:t>
      </w:r>
    </w:p>
    <w:p w14:paraId="229C35CE" w14:textId="77777777" w:rsidR="008732DC" w:rsidRPr="005A4972" w:rsidRDefault="008732DC" w:rsidP="008732DC">
      <w:pPr>
        <w:rPr>
          <w:rFonts w:asciiTheme="minorHAnsi" w:hAnsiTheme="minorHAnsi" w:cstheme="minorHAnsi"/>
          <w:sz w:val="24"/>
          <w:szCs w:val="24"/>
        </w:rPr>
      </w:pPr>
    </w:p>
    <w:p w14:paraId="733337F3" w14:textId="4B946A6B" w:rsidR="008732DC" w:rsidRPr="005A4972" w:rsidRDefault="008732DC" w:rsidP="008732DC">
      <w:pPr>
        <w:rPr>
          <w:rFonts w:asciiTheme="minorHAnsi" w:hAnsiTheme="minorHAnsi" w:cstheme="minorHAnsi"/>
          <w:b/>
          <w:bCs/>
          <w:i/>
          <w:iCs/>
          <w:sz w:val="24"/>
          <w:szCs w:val="24"/>
        </w:rPr>
      </w:pPr>
      <w:r w:rsidRPr="005A4972">
        <w:rPr>
          <w:rFonts w:asciiTheme="minorHAnsi" w:hAnsiTheme="minorHAnsi" w:cstheme="minorHAnsi"/>
          <w:b/>
          <w:bCs/>
          <w:i/>
          <w:iCs/>
          <w:sz w:val="24"/>
          <w:szCs w:val="24"/>
        </w:rPr>
        <w:t>Please note:</w:t>
      </w:r>
    </w:p>
    <w:p w14:paraId="213C05AE" w14:textId="636C052B"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The name of any other child involved in an accident/incident report must remain confidential.</w:t>
      </w:r>
    </w:p>
    <w:p w14:paraId="696AF82F" w14:textId="77777777" w:rsidR="008732DC" w:rsidRDefault="008732DC" w:rsidP="008732DC">
      <w:pPr>
        <w:rPr>
          <w:rFonts w:asciiTheme="minorHAnsi" w:hAnsiTheme="minorHAnsi" w:cstheme="minorHAnsi"/>
          <w:sz w:val="24"/>
          <w:szCs w:val="24"/>
        </w:rPr>
      </w:pPr>
    </w:p>
    <w:p w14:paraId="1E40BE65" w14:textId="77777777" w:rsidR="005A4972" w:rsidRDefault="005A4972" w:rsidP="008732DC">
      <w:pPr>
        <w:rPr>
          <w:rFonts w:asciiTheme="minorHAnsi" w:hAnsiTheme="minorHAnsi" w:cstheme="minorHAnsi"/>
          <w:sz w:val="24"/>
          <w:szCs w:val="24"/>
        </w:rPr>
      </w:pPr>
    </w:p>
    <w:p w14:paraId="66AD1CAB" w14:textId="77777777" w:rsidR="005A4972" w:rsidRDefault="005A4972" w:rsidP="008732DC">
      <w:pPr>
        <w:rPr>
          <w:rFonts w:asciiTheme="minorHAnsi" w:hAnsiTheme="minorHAnsi" w:cstheme="minorHAnsi"/>
          <w:sz w:val="24"/>
          <w:szCs w:val="24"/>
        </w:rPr>
      </w:pPr>
    </w:p>
    <w:p w14:paraId="00B53DA4" w14:textId="77777777" w:rsidR="005A4972" w:rsidRDefault="005A4972" w:rsidP="008732DC">
      <w:pPr>
        <w:rPr>
          <w:rFonts w:asciiTheme="minorHAnsi" w:hAnsiTheme="minorHAnsi" w:cstheme="minorHAnsi"/>
          <w:sz w:val="24"/>
          <w:szCs w:val="24"/>
        </w:rPr>
      </w:pPr>
    </w:p>
    <w:p w14:paraId="61DAFF57" w14:textId="77777777" w:rsidR="005A4972" w:rsidRPr="005A4972" w:rsidRDefault="005A4972" w:rsidP="008732DC">
      <w:pPr>
        <w:rPr>
          <w:rFonts w:asciiTheme="minorHAnsi" w:hAnsiTheme="minorHAnsi" w:cstheme="minorHAnsi"/>
          <w:sz w:val="24"/>
          <w:szCs w:val="24"/>
        </w:rPr>
      </w:pPr>
    </w:p>
    <w:p w14:paraId="1A222DC5" w14:textId="77777777" w:rsidR="008732DC" w:rsidRPr="005A4972" w:rsidRDefault="008732DC" w:rsidP="008732DC">
      <w:pPr>
        <w:rPr>
          <w:rFonts w:asciiTheme="minorHAnsi" w:hAnsiTheme="minorHAnsi" w:cstheme="minorHAnsi"/>
          <w:b/>
          <w:bCs/>
          <w:sz w:val="24"/>
          <w:szCs w:val="24"/>
        </w:rPr>
      </w:pPr>
      <w:r w:rsidRPr="005A4972">
        <w:rPr>
          <w:rFonts w:asciiTheme="minorHAnsi" w:hAnsiTheme="minorHAnsi" w:cstheme="minorHAnsi"/>
          <w:b/>
          <w:bCs/>
          <w:sz w:val="24"/>
          <w:szCs w:val="24"/>
        </w:rPr>
        <w:t xml:space="preserve">Legislative Framework: </w:t>
      </w:r>
    </w:p>
    <w:p w14:paraId="10260A77" w14:textId="77777777"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 xml:space="preserve">Keeping Children Safe in Education (KCSIE) DfE, September 2024 </w:t>
      </w:r>
    </w:p>
    <w:p w14:paraId="385E6007" w14:textId="77777777"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 xml:space="preserve">Working Together to Safeguarding Children, Updated September 2023 </w:t>
      </w:r>
    </w:p>
    <w:p w14:paraId="0D8D778E" w14:textId="77777777"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 xml:space="preserve">Early Years Foundation Stage Statutory Framework 19th January 2024 </w:t>
      </w:r>
    </w:p>
    <w:p w14:paraId="5ECD9E89" w14:textId="77777777"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 xml:space="preserve">DfE Guidance - What to do if you are </w:t>
      </w:r>
      <w:proofErr w:type="gramStart"/>
      <w:r w:rsidRPr="005A4972">
        <w:rPr>
          <w:rFonts w:asciiTheme="minorHAnsi" w:hAnsiTheme="minorHAnsi" w:cstheme="minorHAnsi"/>
          <w:sz w:val="24"/>
          <w:szCs w:val="24"/>
        </w:rPr>
        <w:t>worried</w:t>
      </w:r>
      <w:proofErr w:type="gramEnd"/>
      <w:r w:rsidRPr="005A4972">
        <w:rPr>
          <w:rFonts w:asciiTheme="minorHAnsi" w:hAnsiTheme="minorHAnsi" w:cstheme="minorHAnsi"/>
          <w:sz w:val="24"/>
          <w:szCs w:val="24"/>
        </w:rPr>
        <w:t xml:space="preserve"> a </w:t>
      </w:r>
      <w:proofErr w:type="gramStart"/>
      <w:r w:rsidRPr="005A4972">
        <w:rPr>
          <w:rFonts w:asciiTheme="minorHAnsi" w:hAnsiTheme="minorHAnsi" w:cstheme="minorHAnsi"/>
          <w:sz w:val="24"/>
          <w:szCs w:val="24"/>
        </w:rPr>
        <w:t>child is</w:t>
      </w:r>
      <w:proofErr w:type="gramEnd"/>
      <w:r w:rsidRPr="005A4972">
        <w:rPr>
          <w:rFonts w:asciiTheme="minorHAnsi" w:hAnsiTheme="minorHAnsi" w:cstheme="minorHAnsi"/>
          <w:sz w:val="24"/>
          <w:szCs w:val="24"/>
        </w:rPr>
        <w:t xml:space="preserve"> being abused, (March 2015) </w:t>
      </w:r>
    </w:p>
    <w:p w14:paraId="0CACDBB9" w14:textId="77777777"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 xml:space="preserve">Children Act, 1989 and 2004 Childcare Act, 2006 </w:t>
      </w:r>
    </w:p>
    <w:p w14:paraId="6F9B765D" w14:textId="77777777"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 xml:space="preserve">Safeguarding Vulnerable Groups Act, 2006 </w:t>
      </w:r>
    </w:p>
    <w:p w14:paraId="634A442D" w14:textId="77777777"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 xml:space="preserve">Children and Social Work Act, 2017 </w:t>
      </w:r>
    </w:p>
    <w:p w14:paraId="2D419C8E" w14:textId="3A18C4FF"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Reporting of Injuries, Diseases and Dangerous Occurrences Regulations (RIDDOR) 1995/2013 (as amended)</w:t>
      </w:r>
    </w:p>
    <w:p w14:paraId="1AB2A1D8" w14:textId="77777777" w:rsidR="008732DC" w:rsidRPr="005A4972" w:rsidRDefault="008732DC" w:rsidP="008732DC">
      <w:pPr>
        <w:rPr>
          <w:rFonts w:asciiTheme="minorHAnsi" w:hAnsiTheme="minorHAnsi" w:cstheme="minorHAnsi"/>
          <w:sz w:val="24"/>
          <w:szCs w:val="24"/>
        </w:rPr>
      </w:pPr>
    </w:p>
    <w:p w14:paraId="1EB76194" w14:textId="77777777" w:rsidR="008732DC" w:rsidRPr="005A4972" w:rsidRDefault="008732DC" w:rsidP="008732DC">
      <w:pPr>
        <w:rPr>
          <w:rFonts w:asciiTheme="minorHAnsi" w:hAnsiTheme="minorHAnsi" w:cstheme="minorHAnsi"/>
          <w:b/>
          <w:bCs/>
          <w:sz w:val="24"/>
          <w:szCs w:val="24"/>
        </w:rPr>
      </w:pPr>
      <w:r w:rsidRPr="005A4972">
        <w:rPr>
          <w:rFonts w:asciiTheme="minorHAnsi" w:hAnsiTheme="minorHAnsi" w:cstheme="minorHAnsi"/>
          <w:b/>
          <w:bCs/>
          <w:sz w:val="24"/>
          <w:szCs w:val="24"/>
        </w:rPr>
        <w:t xml:space="preserve">Appendix 1 </w:t>
      </w:r>
    </w:p>
    <w:p w14:paraId="06C53F69" w14:textId="77777777" w:rsidR="008732DC" w:rsidRPr="005A4972" w:rsidRDefault="008732DC" w:rsidP="008732DC">
      <w:pPr>
        <w:rPr>
          <w:rFonts w:asciiTheme="minorHAnsi" w:hAnsiTheme="minorHAnsi" w:cstheme="minorHAnsi"/>
          <w:sz w:val="24"/>
          <w:szCs w:val="24"/>
        </w:rPr>
      </w:pPr>
    </w:p>
    <w:p w14:paraId="32920037" w14:textId="77777777" w:rsidR="0072788B"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 xml:space="preserve">Reportable accident or injuries to Ofsted </w:t>
      </w:r>
    </w:p>
    <w:p w14:paraId="0E862BA2" w14:textId="77777777" w:rsidR="0072788B" w:rsidRPr="005A4972" w:rsidRDefault="0072788B" w:rsidP="008732DC">
      <w:pPr>
        <w:rPr>
          <w:rFonts w:asciiTheme="minorHAnsi" w:hAnsiTheme="minorHAnsi" w:cstheme="minorHAnsi"/>
          <w:sz w:val="24"/>
          <w:szCs w:val="24"/>
        </w:rPr>
      </w:pPr>
    </w:p>
    <w:p w14:paraId="5F9EBB19" w14:textId="261F016B" w:rsidR="008732DC" w:rsidRPr="005A4972" w:rsidRDefault="008732DC" w:rsidP="008732DC">
      <w:pPr>
        <w:rPr>
          <w:rFonts w:asciiTheme="minorHAnsi" w:hAnsiTheme="minorHAnsi" w:cstheme="minorHAnsi"/>
          <w:sz w:val="24"/>
          <w:szCs w:val="24"/>
        </w:rPr>
      </w:pPr>
      <w:r w:rsidRPr="005A4972">
        <w:rPr>
          <w:rFonts w:asciiTheme="minorHAnsi" w:hAnsiTheme="minorHAnsi" w:cstheme="minorHAnsi"/>
          <w:sz w:val="24"/>
          <w:szCs w:val="24"/>
        </w:rPr>
        <w:t>You do not need to report a minor accident, injury or illness suffered by a child in your care.</w:t>
      </w:r>
    </w:p>
    <w:p w14:paraId="7F591612" w14:textId="77777777" w:rsidR="0072788B" w:rsidRPr="005A4972" w:rsidRDefault="0072788B" w:rsidP="008732DC">
      <w:pPr>
        <w:rPr>
          <w:rFonts w:asciiTheme="minorHAnsi" w:hAnsiTheme="minorHAnsi" w:cstheme="minorHAnsi"/>
          <w:sz w:val="24"/>
          <w:szCs w:val="24"/>
        </w:rPr>
      </w:pPr>
    </w:p>
    <w:p w14:paraId="70EF1564" w14:textId="50473630" w:rsidR="0072788B" w:rsidRPr="005A4972" w:rsidRDefault="0072788B" w:rsidP="008732DC">
      <w:pPr>
        <w:rPr>
          <w:rFonts w:asciiTheme="minorHAnsi" w:hAnsiTheme="minorHAnsi" w:cstheme="minorHAnsi"/>
          <w:sz w:val="24"/>
          <w:szCs w:val="24"/>
        </w:rPr>
      </w:pPr>
      <w:r w:rsidRPr="005A4972">
        <w:rPr>
          <w:rFonts w:asciiTheme="minorHAnsi" w:hAnsiTheme="minorHAnsi" w:cstheme="minorHAnsi"/>
          <w:b/>
          <w:bCs/>
          <w:sz w:val="24"/>
          <w:szCs w:val="24"/>
        </w:rPr>
        <w:t>Serious injuries, accidents and illnesses You must tell Ofsted about any of the following</w:t>
      </w:r>
      <w:r w:rsidRPr="005A4972">
        <w:rPr>
          <w:rFonts w:asciiTheme="minorHAnsi" w:hAnsiTheme="minorHAnsi" w:cstheme="minorHAnsi"/>
          <w:sz w:val="24"/>
          <w:szCs w:val="24"/>
        </w:rPr>
        <w:t>:</w:t>
      </w:r>
    </w:p>
    <w:p w14:paraId="6E7BC80F" w14:textId="77777777" w:rsidR="0072788B" w:rsidRPr="005A4972" w:rsidRDefault="0072788B" w:rsidP="0072788B">
      <w:pPr>
        <w:pStyle w:val="ListParagraph"/>
        <w:numPr>
          <w:ilvl w:val="0"/>
          <w:numId w:val="34"/>
        </w:numPr>
        <w:rPr>
          <w:rFonts w:asciiTheme="minorHAnsi" w:hAnsiTheme="minorHAnsi" w:cstheme="minorHAnsi"/>
          <w:sz w:val="24"/>
          <w:szCs w:val="24"/>
        </w:rPr>
      </w:pPr>
      <w:r w:rsidRPr="005A4972">
        <w:rPr>
          <w:rFonts w:asciiTheme="minorHAnsi" w:hAnsiTheme="minorHAnsi" w:cstheme="minorHAnsi"/>
          <w:sz w:val="24"/>
          <w:szCs w:val="24"/>
        </w:rPr>
        <w:t xml:space="preserve">Death of a child </w:t>
      </w:r>
    </w:p>
    <w:p w14:paraId="0BAB5163" w14:textId="77777777" w:rsidR="0072788B" w:rsidRPr="005A4972" w:rsidRDefault="0072788B" w:rsidP="0072788B">
      <w:pPr>
        <w:pStyle w:val="ListParagraph"/>
        <w:numPr>
          <w:ilvl w:val="0"/>
          <w:numId w:val="34"/>
        </w:numPr>
        <w:rPr>
          <w:rFonts w:asciiTheme="minorHAnsi" w:hAnsiTheme="minorHAnsi" w:cstheme="minorHAnsi"/>
          <w:sz w:val="24"/>
          <w:szCs w:val="24"/>
        </w:rPr>
      </w:pPr>
      <w:r w:rsidRPr="005A4972">
        <w:rPr>
          <w:rFonts w:asciiTheme="minorHAnsi" w:hAnsiTheme="minorHAnsi" w:cstheme="minorHAnsi"/>
          <w:sz w:val="24"/>
          <w:szCs w:val="24"/>
        </w:rPr>
        <w:t xml:space="preserve">Anything that requires resuscitation </w:t>
      </w:r>
    </w:p>
    <w:p w14:paraId="1C73CDDB" w14:textId="77777777" w:rsidR="0072788B" w:rsidRPr="005A4972" w:rsidRDefault="0072788B" w:rsidP="0072788B">
      <w:pPr>
        <w:pStyle w:val="ListParagraph"/>
        <w:numPr>
          <w:ilvl w:val="0"/>
          <w:numId w:val="34"/>
        </w:numPr>
        <w:rPr>
          <w:rFonts w:asciiTheme="minorHAnsi" w:hAnsiTheme="minorHAnsi" w:cstheme="minorHAnsi"/>
          <w:sz w:val="24"/>
          <w:szCs w:val="24"/>
        </w:rPr>
      </w:pPr>
      <w:r w:rsidRPr="005A4972">
        <w:rPr>
          <w:rFonts w:asciiTheme="minorHAnsi" w:hAnsiTheme="minorHAnsi" w:cstheme="minorHAnsi"/>
          <w:sz w:val="24"/>
          <w:szCs w:val="24"/>
        </w:rPr>
        <w:t xml:space="preserve">Admittance to hospital for more than 24 hours </w:t>
      </w:r>
    </w:p>
    <w:p w14:paraId="07CDAC16" w14:textId="77777777" w:rsidR="0072788B" w:rsidRPr="005A4972" w:rsidRDefault="0072788B" w:rsidP="0072788B">
      <w:pPr>
        <w:pStyle w:val="ListParagraph"/>
        <w:numPr>
          <w:ilvl w:val="0"/>
          <w:numId w:val="34"/>
        </w:numPr>
        <w:rPr>
          <w:rFonts w:asciiTheme="minorHAnsi" w:hAnsiTheme="minorHAnsi" w:cstheme="minorHAnsi"/>
          <w:sz w:val="24"/>
          <w:szCs w:val="24"/>
        </w:rPr>
      </w:pPr>
      <w:r w:rsidRPr="005A4972">
        <w:rPr>
          <w:rFonts w:asciiTheme="minorHAnsi" w:hAnsiTheme="minorHAnsi" w:cstheme="minorHAnsi"/>
          <w:sz w:val="24"/>
          <w:szCs w:val="24"/>
        </w:rPr>
        <w:t xml:space="preserve">A broken bone or fracture </w:t>
      </w:r>
    </w:p>
    <w:p w14:paraId="1E658391" w14:textId="77777777" w:rsidR="0072788B" w:rsidRPr="005A4972" w:rsidRDefault="0072788B" w:rsidP="0072788B">
      <w:pPr>
        <w:pStyle w:val="ListParagraph"/>
        <w:numPr>
          <w:ilvl w:val="0"/>
          <w:numId w:val="34"/>
        </w:numPr>
        <w:rPr>
          <w:rFonts w:asciiTheme="minorHAnsi" w:hAnsiTheme="minorHAnsi" w:cstheme="minorHAnsi"/>
          <w:sz w:val="24"/>
          <w:szCs w:val="24"/>
        </w:rPr>
      </w:pPr>
      <w:r w:rsidRPr="005A4972">
        <w:rPr>
          <w:rFonts w:asciiTheme="minorHAnsi" w:hAnsiTheme="minorHAnsi" w:cstheme="minorHAnsi"/>
          <w:sz w:val="24"/>
          <w:szCs w:val="24"/>
        </w:rPr>
        <w:t xml:space="preserve">Dislocation of any major joint, such as the shoulder, knee, hip or elbow </w:t>
      </w:r>
    </w:p>
    <w:p w14:paraId="220B1B8C" w14:textId="77777777" w:rsidR="0072788B" w:rsidRPr="005A4972" w:rsidRDefault="0072788B" w:rsidP="0072788B">
      <w:pPr>
        <w:pStyle w:val="ListParagraph"/>
        <w:numPr>
          <w:ilvl w:val="0"/>
          <w:numId w:val="34"/>
        </w:numPr>
        <w:rPr>
          <w:rFonts w:asciiTheme="minorHAnsi" w:hAnsiTheme="minorHAnsi" w:cstheme="minorHAnsi"/>
          <w:sz w:val="24"/>
          <w:szCs w:val="24"/>
        </w:rPr>
      </w:pPr>
      <w:r w:rsidRPr="005A4972">
        <w:rPr>
          <w:rFonts w:asciiTheme="minorHAnsi" w:hAnsiTheme="minorHAnsi" w:cstheme="minorHAnsi"/>
          <w:sz w:val="24"/>
          <w:szCs w:val="24"/>
        </w:rPr>
        <w:t xml:space="preserve">Any loss of consciousness </w:t>
      </w:r>
    </w:p>
    <w:p w14:paraId="08C59E6F" w14:textId="77777777" w:rsidR="0072788B" w:rsidRPr="005A4972" w:rsidRDefault="0072788B" w:rsidP="0072788B">
      <w:pPr>
        <w:pStyle w:val="ListParagraph"/>
        <w:numPr>
          <w:ilvl w:val="0"/>
          <w:numId w:val="34"/>
        </w:numPr>
        <w:rPr>
          <w:rFonts w:asciiTheme="minorHAnsi" w:hAnsiTheme="minorHAnsi" w:cstheme="minorHAnsi"/>
          <w:sz w:val="24"/>
          <w:szCs w:val="24"/>
        </w:rPr>
      </w:pPr>
      <w:r w:rsidRPr="005A4972">
        <w:rPr>
          <w:rFonts w:asciiTheme="minorHAnsi" w:hAnsiTheme="minorHAnsi" w:cstheme="minorHAnsi"/>
          <w:sz w:val="24"/>
          <w:szCs w:val="24"/>
        </w:rPr>
        <w:t xml:space="preserve">Severe breathing difficulties, including asphyxia </w:t>
      </w:r>
    </w:p>
    <w:p w14:paraId="3496AA64" w14:textId="1F2C7D0A" w:rsidR="0072788B" w:rsidRPr="005A4972" w:rsidRDefault="0072788B" w:rsidP="0072788B">
      <w:pPr>
        <w:pStyle w:val="ListParagraph"/>
        <w:numPr>
          <w:ilvl w:val="0"/>
          <w:numId w:val="34"/>
        </w:numPr>
        <w:rPr>
          <w:rFonts w:asciiTheme="minorHAnsi" w:hAnsiTheme="minorHAnsi" w:cstheme="minorHAnsi"/>
          <w:sz w:val="24"/>
          <w:szCs w:val="24"/>
        </w:rPr>
      </w:pPr>
      <w:r w:rsidRPr="005A4972">
        <w:rPr>
          <w:rFonts w:asciiTheme="minorHAnsi" w:hAnsiTheme="minorHAnsi" w:cstheme="minorHAnsi"/>
          <w:sz w:val="24"/>
          <w:szCs w:val="24"/>
        </w:rPr>
        <w:t>Anything leading to hypothermia or heat-induced illness</w:t>
      </w:r>
    </w:p>
    <w:p w14:paraId="7CA79D77" w14:textId="77777777" w:rsidR="0072788B" w:rsidRPr="005A4972" w:rsidRDefault="0072788B" w:rsidP="0072788B">
      <w:pPr>
        <w:rPr>
          <w:rFonts w:asciiTheme="minorHAnsi" w:hAnsiTheme="minorHAnsi" w:cstheme="minorHAnsi"/>
          <w:sz w:val="24"/>
          <w:szCs w:val="24"/>
        </w:rPr>
      </w:pPr>
    </w:p>
    <w:p w14:paraId="72BA597E" w14:textId="06E5BCED" w:rsidR="0072788B" w:rsidRPr="005A4972" w:rsidRDefault="0072788B" w:rsidP="0072788B">
      <w:pPr>
        <w:rPr>
          <w:rFonts w:asciiTheme="minorHAnsi" w:hAnsiTheme="minorHAnsi" w:cstheme="minorHAnsi"/>
          <w:b/>
          <w:bCs/>
          <w:sz w:val="24"/>
          <w:szCs w:val="24"/>
        </w:rPr>
      </w:pPr>
      <w:r w:rsidRPr="005A4972">
        <w:rPr>
          <w:rFonts w:asciiTheme="minorHAnsi" w:hAnsiTheme="minorHAnsi" w:cstheme="minorHAnsi"/>
          <w:b/>
          <w:bCs/>
          <w:sz w:val="24"/>
          <w:szCs w:val="24"/>
        </w:rPr>
        <w:t>Minor injuries</w:t>
      </w:r>
      <w:r w:rsidRPr="005A4972">
        <w:rPr>
          <w:rFonts w:asciiTheme="minorHAnsi" w:hAnsiTheme="minorHAnsi" w:cstheme="minorHAnsi"/>
          <w:b/>
          <w:bCs/>
          <w:sz w:val="24"/>
          <w:szCs w:val="24"/>
        </w:rPr>
        <w:t>:</w:t>
      </w:r>
    </w:p>
    <w:p w14:paraId="5183E527" w14:textId="77777777" w:rsidR="005A4972" w:rsidRPr="005A4972" w:rsidRDefault="0072788B" w:rsidP="0072788B">
      <w:pPr>
        <w:rPr>
          <w:rFonts w:asciiTheme="minorHAnsi" w:hAnsiTheme="minorHAnsi" w:cstheme="minorHAnsi"/>
          <w:sz w:val="24"/>
          <w:szCs w:val="24"/>
        </w:rPr>
      </w:pPr>
      <w:r w:rsidRPr="005A4972">
        <w:rPr>
          <w:rFonts w:asciiTheme="minorHAnsi" w:hAnsiTheme="minorHAnsi" w:cstheme="minorHAnsi"/>
          <w:sz w:val="24"/>
          <w:szCs w:val="24"/>
        </w:rPr>
        <w:t xml:space="preserve">You do not need to tell Ofsted about minor injuries, even if treated at a hospital (for less than 24 hours). </w:t>
      </w:r>
    </w:p>
    <w:p w14:paraId="6D879560" w14:textId="4BFAED59" w:rsidR="0072788B" w:rsidRPr="005A4972" w:rsidRDefault="005A4972" w:rsidP="0072788B">
      <w:pPr>
        <w:rPr>
          <w:rFonts w:asciiTheme="minorHAnsi" w:hAnsiTheme="minorHAnsi" w:cstheme="minorHAnsi"/>
          <w:sz w:val="24"/>
          <w:szCs w:val="24"/>
        </w:rPr>
      </w:pPr>
      <w:r w:rsidRPr="005A4972">
        <w:rPr>
          <w:rFonts w:asciiTheme="minorHAnsi" w:hAnsiTheme="minorHAnsi" w:cstheme="minorHAnsi"/>
          <w:sz w:val="24"/>
          <w:szCs w:val="24"/>
        </w:rPr>
        <w:t>T</w:t>
      </w:r>
      <w:r w:rsidR="0072788B" w:rsidRPr="005A4972">
        <w:rPr>
          <w:rFonts w:asciiTheme="minorHAnsi" w:hAnsiTheme="minorHAnsi" w:cstheme="minorHAnsi"/>
          <w:sz w:val="24"/>
          <w:szCs w:val="24"/>
        </w:rPr>
        <w:t>hese include:</w:t>
      </w:r>
    </w:p>
    <w:p w14:paraId="2684A209" w14:textId="77777777" w:rsidR="005A4972" w:rsidRPr="005A4972" w:rsidRDefault="005A4972" w:rsidP="005A4972">
      <w:pPr>
        <w:pStyle w:val="ListParagraph"/>
        <w:numPr>
          <w:ilvl w:val="0"/>
          <w:numId w:val="35"/>
        </w:numPr>
        <w:rPr>
          <w:rFonts w:asciiTheme="minorHAnsi" w:hAnsiTheme="minorHAnsi" w:cstheme="minorHAnsi"/>
          <w:sz w:val="24"/>
          <w:szCs w:val="24"/>
        </w:rPr>
      </w:pPr>
      <w:r w:rsidRPr="005A4972">
        <w:rPr>
          <w:rFonts w:asciiTheme="minorHAnsi" w:hAnsiTheme="minorHAnsi" w:cstheme="minorHAnsi"/>
          <w:sz w:val="24"/>
          <w:szCs w:val="24"/>
        </w:rPr>
        <w:t xml:space="preserve">Animal and insect bites, such as a bee sting that does not cause an allergic reaction </w:t>
      </w:r>
    </w:p>
    <w:p w14:paraId="0FB17D91" w14:textId="77777777" w:rsidR="005A4972" w:rsidRPr="005A4972" w:rsidRDefault="005A4972" w:rsidP="005A4972">
      <w:pPr>
        <w:pStyle w:val="ListParagraph"/>
        <w:numPr>
          <w:ilvl w:val="0"/>
          <w:numId w:val="35"/>
        </w:numPr>
        <w:rPr>
          <w:rFonts w:asciiTheme="minorHAnsi" w:hAnsiTheme="minorHAnsi" w:cstheme="minorHAnsi"/>
          <w:sz w:val="24"/>
          <w:szCs w:val="24"/>
        </w:rPr>
      </w:pPr>
      <w:r w:rsidRPr="005A4972">
        <w:rPr>
          <w:rFonts w:asciiTheme="minorHAnsi" w:hAnsiTheme="minorHAnsi" w:cstheme="minorHAnsi"/>
          <w:sz w:val="24"/>
          <w:szCs w:val="24"/>
        </w:rPr>
        <w:t xml:space="preserve">Sprains, strains and bruising, for example if a child sprains their wrist tripping over their shoelaces </w:t>
      </w:r>
    </w:p>
    <w:p w14:paraId="328119D9" w14:textId="77777777" w:rsidR="005A4972" w:rsidRPr="005A4972" w:rsidRDefault="005A4972" w:rsidP="005A4972">
      <w:pPr>
        <w:pStyle w:val="ListParagraph"/>
        <w:numPr>
          <w:ilvl w:val="0"/>
          <w:numId w:val="35"/>
        </w:numPr>
        <w:rPr>
          <w:rFonts w:asciiTheme="minorHAnsi" w:hAnsiTheme="minorHAnsi" w:cstheme="minorHAnsi"/>
          <w:sz w:val="24"/>
          <w:szCs w:val="24"/>
        </w:rPr>
      </w:pPr>
      <w:r w:rsidRPr="005A4972">
        <w:rPr>
          <w:rFonts w:asciiTheme="minorHAnsi" w:hAnsiTheme="minorHAnsi" w:cstheme="minorHAnsi"/>
          <w:sz w:val="24"/>
          <w:szCs w:val="24"/>
        </w:rPr>
        <w:t xml:space="preserve">Cuts and grazes </w:t>
      </w:r>
    </w:p>
    <w:p w14:paraId="53958899" w14:textId="77777777" w:rsidR="005A4972" w:rsidRPr="005A4972" w:rsidRDefault="005A4972" w:rsidP="005A4972">
      <w:pPr>
        <w:pStyle w:val="ListParagraph"/>
        <w:numPr>
          <w:ilvl w:val="0"/>
          <w:numId w:val="35"/>
        </w:numPr>
        <w:rPr>
          <w:rFonts w:asciiTheme="minorHAnsi" w:hAnsiTheme="minorHAnsi" w:cstheme="minorHAnsi"/>
          <w:sz w:val="24"/>
          <w:szCs w:val="24"/>
        </w:rPr>
      </w:pPr>
      <w:r w:rsidRPr="005A4972">
        <w:rPr>
          <w:rFonts w:asciiTheme="minorHAnsi" w:hAnsiTheme="minorHAnsi" w:cstheme="minorHAnsi"/>
          <w:sz w:val="24"/>
          <w:szCs w:val="24"/>
        </w:rPr>
        <w:t xml:space="preserve">Minor burns and scalds </w:t>
      </w:r>
    </w:p>
    <w:p w14:paraId="437BFF28" w14:textId="77777777" w:rsidR="005A4972" w:rsidRPr="005A4972" w:rsidRDefault="005A4972" w:rsidP="005A4972">
      <w:pPr>
        <w:pStyle w:val="ListParagraph"/>
        <w:numPr>
          <w:ilvl w:val="0"/>
          <w:numId w:val="35"/>
        </w:numPr>
        <w:rPr>
          <w:rFonts w:asciiTheme="minorHAnsi" w:hAnsiTheme="minorHAnsi" w:cstheme="minorHAnsi"/>
          <w:sz w:val="24"/>
          <w:szCs w:val="24"/>
        </w:rPr>
      </w:pPr>
      <w:r w:rsidRPr="005A4972">
        <w:rPr>
          <w:rFonts w:asciiTheme="minorHAnsi" w:hAnsiTheme="minorHAnsi" w:cstheme="minorHAnsi"/>
          <w:sz w:val="24"/>
          <w:szCs w:val="24"/>
        </w:rPr>
        <w:t xml:space="preserve">Dislocation of minor joints, such as a finger or toe </w:t>
      </w:r>
    </w:p>
    <w:p w14:paraId="11DC585C" w14:textId="2AA628E7" w:rsidR="005A4972" w:rsidRPr="005A4972" w:rsidRDefault="005A4972" w:rsidP="005A4972">
      <w:pPr>
        <w:pStyle w:val="ListParagraph"/>
        <w:numPr>
          <w:ilvl w:val="0"/>
          <w:numId w:val="35"/>
        </w:numPr>
        <w:rPr>
          <w:rFonts w:asciiTheme="minorHAnsi" w:hAnsiTheme="minorHAnsi" w:cstheme="minorHAnsi"/>
          <w:sz w:val="24"/>
          <w:szCs w:val="24"/>
        </w:rPr>
      </w:pPr>
      <w:r w:rsidRPr="005A4972">
        <w:rPr>
          <w:rFonts w:asciiTheme="minorHAnsi" w:hAnsiTheme="minorHAnsi" w:cstheme="minorHAnsi"/>
          <w:sz w:val="24"/>
          <w:szCs w:val="24"/>
        </w:rPr>
        <w:t>Wound infections</w:t>
      </w:r>
    </w:p>
    <w:p w14:paraId="078D4713" w14:textId="77777777" w:rsidR="005A4972" w:rsidRPr="005A4972" w:rsidRDefault="005A4972" w:rsidP="005A4972">
      <w:pPr>
        <w:rPr>
          <w:rFonts w:asciiTheme="minorHAnsi" w:hAnsiTheme="minorHAnsi" w:cstheme="minorHAnsi"/>
          <w:sz w:val="24"/>
          <w:szCs w:val="24"/>
        </w:rPr>
      </w:pPr>
    </w:p>
    <w:p w14:paraId="04353F48" w14:textId="202F0ED7" w:rsidR="005A4972" w:rsidRPr="005A4972" w:rsidRDefault="005A4972" w:rsidP="005A4972">
      <w:pPr>
        <w:rPr>
          <w:rFonts w:asciiTheme="minorHAnsi" w:hAnsiTheme="minorHAnsi" w:cstheme="minorHAnsi"/>
          <w:b/>
          <w:bCs/>
          <w:sz w:val="24"/>
          <w:szCs w:val="24"/>
        </w:rPr>
      </w:pPr>
      <w:r w:rsidRPr="005A4972">
        <w:rPr>
          <w:rFonts w:asciiTheme="minorHAnsi" w:hAnsiTheme="minorHAnsi" w:cstheme="minorHAnsi"/>
          <w:b/>
          <w:bCs/>
          <w:sz w:val="24"/>
          <w:szCs w:val="24"/>
        </w:rPr>
        <w:t>Eyes</w:t>
      </w:r>
      <w:r w:rsidRPr="005A4972">
        <w:rPr>
          <w:rFonts w:asciiTheme="minorHAnsi" w:hAnsiTheme="minorHAnsi" w:cstheme="minorHAnsi"/>
          <w:b/>
          <w:bCs/>
          <w:sz w:val="24"/>
          <w:szCs w:val="24"/>
        </w:rPr>
        <w:t>:</w:t>
      </w:r>
    </w:p>
    <w:p w14:paraId="31561908" w14:textId="27AF1E97" w:rsidR="005A4972" w:rsidRPr="005A4972" w:rsidRDefault="005A4972" w:rsidP="005A4972">
      <w:pPr>
        <w:rPr>
          <w:rFonts w:asciiTheme="minorHAnsi" w:hAnsiTheme="minorHAnsi" w:cstheme="minorHAnsi"/>
          <w:sz w:val="24"/>
          <w:szCs w:val="24"/>
        </w:rPr>
      </w:pPr>
      <w:r w:rsidRPr="005A4972">
        <w:rPr>
          <w:rFonts w:asciiTheme="minorHAnsi" w:hAnsiTheme="minorHAnsi" w:cstheme="minorHAnsi"/>
          <w:sz w:val="24"/>
          <w:szCs w:val="24"/>
        </w:rPr>
        <w:t xml:space="preserve">You must report to Ofsted if a child suffers any loss of sight, whether it is temporary or permanent. You must also tell us about </w:t>
      </w:r>
      <w:proofErr w:type="gramStart"/>
      <w:r w:rsidRPr="005A4972">
        <w:rPr>
          <w:rFonts w:asciiTheme="minorHAnsi" w:hAnsiTheme="minorHAnsi" w:cstheme="minorHAnsi"/>
          <w:sz w:val="24"/>
          <w:szCs w:val="24"/>
        </w:rPr>
        <w:t>any</w:t>
      </w:r>
      <w:proofErr w:type="gramEnd"/>
      <w:r w:rsidRPr="005A4972">
        <w:rPr>
          <w:rFonts w:asciiTheme="minorHAnsi" w:hAnsiTheme="minorHAnsi" w:cstheme="minorHAnsi"/>
          <w:sz w:val="24"/>
          <w:szCs w:val="24"/>
        </w:rPr>
        <w:t>:</w:t>
      </w:r>
    </w:p>
    <w:p w14:paraId="45DBE6B9" w14:textId="77777777" w:rsidR="005A4972" w:rsidRPr="005A4972" w:rsidRDefault="005A4972" w:rsidP="005A4972">
      <w:pPr>
        <w:pStyle w:val="ListParagraph"/>
        <w:numPr>
          <w:ilvl w:val="0"/>
          <w:numId w:val="36"/>
        </w:numPr>
        <w:rPr>
          <w:rFonts w:asciiTheme="minorHAnsi" w:hAnsiTheme="minorHAnsi" w:cstheme="minorHAnsi"/>
          <w:sz w:val="24"/>
          <w:szCs w:val="24"/>
        </w:rPr>
      </w:pPr>
      <w:r w:rsidRPr="005A4972">
        <w:rPr>
          <w:rFonts w:asciiTheme="minorHAnsi" w:hAnsiTheme="minorHAnsi" w:cstheme="minorHAnsi"/>
          <w:sz w:val="24"/>
          <w:szCs w:val="24"/>
        </w:rPr>
        <w:t xml:space="preserve">Penetrating injury to the child’s eye </w:t>
      </w:r>
    </w:p>
    <w:p w14:paraId="0C426766" w14:textId="66F45132" w:rsidR="005A4972" w:rsidRPr="005A4972" w:rsidRDefault="005A4972" w:rsidP="005A4972">
      <w:pPr>
        <w:pStyle w:val="ListParagraph"/>
        <w:numPr>
          <w:ilvl w:val="0"/>
          <w:numId w:val="36"/>
        </w:numPr>
        <w:rPr>
          <w:rFonts w:asciiTheme="minorHAnsi" w:hAnsiTheme="minorHAnsi" w:cstheme="minorHAnsi"/>
          <w:sz w:val="24"/>
          <w:szCs w:val="24"/>
        </w:rPr>
      </w:pPr>
      <w:r w:rsidRPr="005A4972">
        <w:rPr>
          <w:rFonts w:asciiTheme="minorHAnsi" w:hAnsiTheme="minorHAnsi" w:cstheme="minorHAnsi"/>
          <w:sz w:val="24"/>
          <w:szCs w:val="24"/>
        </w:rPr>
        <w:t xml:space="preserve">Chemical or hot metal </w:t>
      </w:r>
      <w:proofErr w:type="gramStart"/>
      <w:r w:rsidRPr="005A4972">
        <w:rPr>
          <w:rFonts w:asciiTheme="minorHAnsi" w:hAnsiTheme="minorHAnsi" w:cstheme="minorHAnsi"/>
          <w:sz w:val="24"/>
          <w:szCs w:val="24"/>
        </w:rPr>
        <w:t>burn to</w:t>
      </w:r>
      <w:proofErr w:type="gramEnd"/>
      <w:r w:rsidRPr="005A4972">
        <w:rPr>
          <w:rFonts w:asciiTheme="minorHAnsi" w:hAnsiTheme="minorHAnsi" w:cstheme="minorHAnsi"/>
          <w:sz w:val="24"/>
          <w:szCs w:val="24"/>
        </w:rPr>
        <w:t xml:space="preserve"> the child’s eye</w:t>
      </w:r>
    </w:p>
    <w:p w14:paraId="1D58D7DE" w14:textId="77777777" w:rsidR="005A4972" w:rsidRDefault="005A4972" w:rsidP="005A4972">
      <w:pPr>
        <w:rPr>
          <w:rFonts w:asciiTheme="minorHAnsi" w:hAnsiTheme="minorHAnsi" w:cstheme="minorHAnsi"/>
          <w:sz w:val="24"/>
          <w:szCs w:val="24"/>
        </w:rPr>
      </w:pPr>
    </w:p>
    <w:p w14:paraId="12609314" w14:textId="77777777" w:rsidR="005A4972" w:rsidRDefault="005A4972" w:rsidP="005A4972">
      <w:pPr>
        <w:rPr>
          <w:rFonts w:asciiTheme="minorHAnsi" w:hAnsiTheme="minorHAnsi" w:cstheme="minorHAnsi"/>
          <w:sz w:val="24"/>
          <w:szCs w:val="24"/>
        </w:rPr>
      </w:pPr>
    </w:p>
    <w:p w14:paraId="2A1F5128" w14:textId="77777777" w:rsidR="005A4972" w:rsidRDefault="005A4972" w:rsidP="005A4972">
      <w:pPr>
        <w:rPr>
          <w:rFonts w:asciiTheme="minorHAnsi" w:hAnsiTheme="minorHAnsi" w:cstheme="minorHAnsi"/>
          <w:sz w:val="24"/>
          <w:szCs w:val="24"/>
        </w:rPr>
      </w:pPr>
    </w:p>
    <w:p w14:paraId="5A78E0F0" w14:textId="77777777" w:rsidR="005A4972" w:rsidRDefault="005A4972" w:rsidP="005A4972">
      <w:pPr>
        <w:rPr>
          <w:rFonts w:asciiTheme="minorHAnsi" w:hAnsiTheme="minorHAnsi" w:cstheme="minorHAnsi"/>
          <w:sz w:val="24"/>
          <w:szCs w:val="24"/>
        </w:rPr>
      </w:pPr>
    </w:p>
    <w:p w14:paraId="213D0989" w14:textId="77777777" w:rsidR="005A4972" w:rsidRDefault="005A4972" w:rsidP="005A4972">
      <w:pPr>
        <w:rPr>
          <w:rFonts w:asciiTheme="minorHAnsi" w:hAnsiTheme="minorHAnsi" w:cstheme="minorHAnsi"/>
          <w:sz w:val="24"/>
          <w:szCs w:val="24"/>
        </w:rPr>
      </w:pPr>
    </w:p>
    <w:p w14:paraId="47E2BB5F" w14:textId="77777777" w:rsidR="005A4972" w:rsidRDefault="005A4972" w:rsidP="005A4972">
      <w:pPr>
        <w:rPr>
          <w:rFonts w:asciiTheme="minorHAnsi" w:hAnsiTheme="minorHAnsi" w:cstheme="minorHAnsi"/>
          <w:sz w:val="24"/>
          <w:szCs w:val="24"/>
        </w:rPr>
      </w:pPr>
    </w:p>
    <w:p w14:paraId="55CFE245" w14:textId="77777777" w:rsidR="005A4972" w:rsidRDefault="005A4972" w:rsidP="005A4972">
      <w:pPr>
        <w:rPr>
          <w:rFonts w:asciiTheme="minorHAnsi" w:hAnsiTheme="minorHAnsi" w:cstheme="minorHAnsi"/>
          <w:sz w:val="24"/>
          <w:szCs w:val="24"/>
        </w:rPr>
      </w:pPr>
    </w:p>
    <w:p w14:paraId="5AC323FB" w14:textId="77777777" w:rsidR="005A4972" w:rsidRPr="005A4972" w:rsidRDefault="005A4972" w:rsidP="005A4972">
      <w:pPr>
        <w:rPr>
          <w:rFonts w:asciiTheme="minorHAnsi" w:hAnsiTheme="minorHAnsi" w:cstheme="minorHAnsi"/>
          <w:sz w:val="24"/>
          <w:szCs w:val="24"/>
        </w:rPr>
      </w:pPr>
    </w:p>
    <w:p w14:paraId="5376D927" w14:textId="11759A31" w:rsidR="005A4972" w:rsidRPr="005A4972" w:rsidRDefault="005A4972" w:rsidP="005A4972">
      <w:pPr>
        <w:rPr>
          <w:rFonts w:asciiTheme="minorHAnsi" w:hAnsiTheme="minorHAnsi" w:cstheme="minorHAnsi"/>
          <w:b/>
          <w:bCs/>
          <w:sz w:val="24"/>
          <w:szCs w:val="24"/>
        </w:rPr>
      </w:pPr>
      <w:r w:rsidRPr="005A4972">
        <w:rPr>
          <w:rFonts w:asciiTheme="minorHAnsi" w:hAnsiTheme="minorHAnsi" w:cstheme="minorHAnsi"/>
          <w:b/>
          <w:bCs/>
          <w:sz w:val="24"/>
          <w:szCs w:val="24"/>
        </w:rPr>
        <w:t>Substances and electricity</w:t>
      </w:r>
      <w:r w:rsidRPr="005A4972">
        <w:rPr>
          <w:rFonts w:asciiTheme="minorHAnsi" w:hAnsiTheme="minorHAnsi" w:cstheme="minorHAnsi"/>
          <w:b/>
          <w:bCs/>
          <w:sz w:val="24"/>
          <w:szCs w:val="24"/>
        </w:rPr>
        <w:t>:</w:t>
      </w:r>
      <w:r w:rsidRPr="005A4972">
        <w:rPr>
          <w:rFonts w:asciiTheme="minorHAnsi" w:hAnsiTheme="minorHAnsi" w:cstheme="minorHAnsi"/>
          <w:b/>
          <w:bCs/>
          <w:sz w:val="24"/>
          <w:szCs w:val="24"/>
        </w:rPr>
        <w:t xml:space="preserve"> </w:t>
      </w:r>
    </w:p>
    <w:p w14:paraId="01DB6DEC" w14:textId="76F5EC4A" w:rsidR="005A4972" w:rsidRPr="005A4972" w:rsidRDefault="005A4972" w:rsidP="005A4972">
      <w:pPr>
        <w:rPr>
          <w:rFonts w:asciiTheme="minorHAnsi" w:hAnsiTheme="minorHAnsi" w:cstheme="minorHAnsi"/>
          <w:sz w:val="24"/>
          <w:szCs w:val="24"/>
        </w:rPr>
      </w:pPr>
      <w:r w:rsidRPr="005A4972">
        <w:rPr>
          <w:rFonts w:asciiTheme="minorHAnsi" w:hAnsiTheme="minorHAnsi" w:cstheme="minorHAnsi"/>
          <w:sz w:val="24"/>
          <w:szCs w:val="24"/>
        </w:rPr>
        <w:t>If a child in your care suffers any injury from, or requires medical treatment for, any of the following situations you must tell Ofsted:</w:t>
      </w:r>
    </w:p>
    <w:p w14:paraId="1F25A6CC" w14:textId="77777777" w:rsidR="005A4972" w:rsidRPr="005A4972" w:rsidRDefault="005A4972" w:rsidP="005A4972">
      <w:pPr>
        <w:pStyle w:val="ListParagraph"/>
        <w:numPr>
          <w:ilvl w:val="0"/>
          <w:numId w:val="37"/>
        </w:numPr>
        <w:rPr>
          <w:rFonts w:asciiTheme="minorHAnsi" w:hAnsiTheme="minorHAnsi" w:cstheme="minorHAnsi"/>
          <w:sz w:val="24"/>
          <w:szCs w:val="24"/>
        </w:rPr>
      </w:pPr>
      <w:r w:rsidRPr="005A4972">
        <w:rPr>
          <w:rFonts w:asciiTheme="minorHAnsi" w:hAnsiTheme="minorHAnsi" w:cstheme="minorHAnsi"/>
          <w:sz w:val="24"/>
          <w:szCs w:val="24"/>
        </w:rPr>
        <w:t xml:space="preserve">From absorption of any substance: </w:t>
      </w:r>
    </w:p>
    <w:p w14:paraId="2D70B4BB" w14:textId="77777777" w:rsidR="005A4972" w:rsidRPr="005A4972" w:rsidRDefault="005A4972" w:rsidP="005A4972">
      <w:pPr>
        <w:pStyle w:val="ListParagraph"/>
        <w:numPr>
          <w:ilvl w:val="1"/>
          <w:numId w:val="37"/>
        </w:numPr>
        <w:rPr>
          <w:rFonts w:asciiTheme="minorHAnsi" w:hAnsiTheme="minorHAnsi" w:cstheme="minorHAnsi"/>
          <w:sz w:val="24"/>
          <w:szCs w:val="24"/>
        </w:rPr>
      </w:pPr>
      <w:r w:rsidRPr="005A4972">
        <w:rPr>
          <w:rFonts w:asciiTheme="minorHAnsi" w:hAnsiTheme="minorHAnsi" w:cstheme="minorHAnsi"/>
          <w:sz w:val="24"/>
          <w:szCs w:val="24"/>
        </w:rPr>
        <w:t>By inhalation</w:t>
      </w:r>
    </w:p>
    <w:p w14:paraId="4C2D63BD" w14:textId="77777777" w:rsidR="005A4972" w:rsidRPr="005A4972" w:rsidRDefault="005A4972" w:rsidP="005A4972">
      <w:pPr>
        <w:pStyle w:val="ListParagraph"/>
        <w:numPr>
          <w:ilvl w:val="1"/>
          <w:numId w:val="37"/>
        </w:numPr>
        <w:rPr>
          <w:rFonts w:asciiTheme="minorHAnsi" w:hAnsiTheme="minorHAnsi" w:cstheme="minorHAnsi"/>
          <w:sz w:val="24"/>
          <w:szCs w:val="24"/>
        </w:rPr>
      </w:pPr>
      <w:r w:rsidRPr="005A4972">
        <w:rPr>
          <w:rFonts w:asciiTheme="minorHAnsi" w:hAnsiTheme="minorHAnsi" w:cstheme="minorHAnsi"/>
          <w:sz w:val="24"/>
          <w:szCs w:val="24"/>
        </w:rPr>
        <w:t xml:space="preserve">By ingestion </w:t>
      </w:r>
    </w:p>
    <w:p w14:paraId="5AAFEB74" w14:textId="27D5B27E" w:rsidR="005A4972" w:rsidRPr="005A4972" w:rsidRDefault="005A4972" w:rsidP="005A4972">
      <w:pPr>
        <w:pStyle w:val="ListParagraph"/>
        <w:numPr>
          <w:ilvl w:val="1"/>
          <w:numId w:val="37"/>
        </w:numPr>
        <w:rPr>
          <w:rFonts w:asciiTheme="minorHAnsi" w:hAnsiTheme="minorHAnsi" w:cstheme="minorHAnsi"/>
          <w:sz w:val="24"/>
          <w:szCs w:val="24"/>
        </w:rPr>
      </w:pPr>
      <w:r w:rsidRPr="005A4972">
        <w:rPr>
          <w:rFonts w:asciiTheme="minorHAnsi" w:hAnsiTheme="minorHAnsi" w:cstheme="minorHAnsi"/>
          <w:sz w:val="24"/>
          <w:szCs w:val="24"/>
        </w:rPr>
        <w:t>Through the skin</w:t>
      </w:r>
    </w:p>
    <w:p w14:paraId="675DE228" w14:textId="77777777" w:rsidR="005A4972" w:rsidRPr="005A4972" w:rsidRDefault="005A4972" w:rsidP="005A4972">
      <w:pPr>
        <w:pStyle w:val="ListParagraph"/>
        <w:numPr>
          <w:ilvl w:val="0"/>
          <w:numId w:val="37"/>
        </w:numPr>
        <w:rPr>
          <w:rFonts w:asciiTheme="minorHAnsi" w:hAnsiTheme="minorHAnsi" w:cstheme="minorHAnsi"/>
          <w:sz w:val="24"/>
          <w:szCs w:val="24"/>
        </w:rPr>
      </w:pPr>
      <w:r w:rsidRPr="005A4972">
        <w:rPr>
          <w:rFonts w:asciiTheme="minorHAnsi" w:hAnsiTheme="minorHAnsi" w:cstheme="minorHAnsi"/>
          <w:sz w:val="24"/>
          <w:szCs w:val="24"/>
        </w:rPr>
        <w:t xml:space="preserve">From an electric shock or electrical burn </w:t>
      </w:r>
    </w:p>
    <w:p w14:paraId="38C9913D" w14:textId="6683BFB1" w:rsidR="005A4972" w:rsidRPr="005A4972" w:rsidRDefault="005A4972" w:rsidP="005A4972">
      <w:pPr>
        <w:pStyle w:val="ListParagraph"/>
        <w:numPr>
          <w:ilvl w:val="0"/>
          <w:numId w:val="37"/>
        </w:numPr>
        <w:rPr>
          <w:rFonts w:asciiTheme="minorHAnsi" w:hAnsiTheme="minorHAnsi" w:cstheme="minorHAnsi"/>
          <w:sz w:val="24"/>
          <w:szCs w:val="24"/>
        </w:rPr>
      </w:pPr>
      <w:r w:rsidRPr="005A4972">
        <w:rPr>
          <w:rFonts w:asciiTheme="minorHAnsi" w:hAnsiTheme="minorHAnsi" w:cstheme="minorHAnsi"/>
          <w:sz w:val="24"/>
          <w:szCs w:val="24"/>
        </w:rPr>
        <w:t>Where there is reason to believe it resulted from exposure to:</w:t>
      </w:r>
    </w:p>
    <w:p w14:paraId="7707DF99" w14:textId="7D324572" w:rsidR="005A4972" w:rsidRPr="005A4972" w:rsidRDefault="005A4972" w:rsidP="005A4972">
      <w:pPr>
        <w:pStyle w:val="ListParagraph"/>
        <w:numPr>
          <w:ilvl w:val="1"/>
          <w:numId w:val="37"/>
        </w:numPr>
        <w:rPr>
          <w:rFonts w:asciiTheme="minorHAnsi" w:hAnsiTheme="minorHAnsi" w:cstheme="minorHAnsi"/>
          <w:sz w:val="24"/>
          <w:szCs w:val="24"/>
        </w:rPr>
      </w:pPr>
      <w:r w:rsidRPr="005A4972">
        <w:rPr>
          <w:rFonts w:asciiTheme="minorHAnsi" w:hAnsiTheme="minorHAnsi" w:cstheme="minorHAnsi"/>
          <w:sz w:val="24"/>
          <w:szCs w:val="24"/>
        </w:rPr>
        <w:t>A</w:t>
      </w:r>
      <w:r w:rsidRPr="005A4972">
        <w:rPr>
          <w:rFonts w:asciiTheme="minorHAnsi" w:hAnsiTheme="minorHAnsi" w:cstheme="minorHAnsi"/>
          <w:sz w:val="24"/>
          <w:szCs w:val="24"/>
        </w:rPr>
        <w:t xml:space="preserve"> harmful substance</w:t>
      </w:r>
    </w:p>
    <w:p w14:paraId="7284BD59" w14:textId="4E4927C9" w:rsidR="005A4972" w:rsidRPr="005A4972" w:rsidRDefault="005A4972" w:rsidP="005A4972">
      <w:pPr>
        <w:pStyle w:val="ListParagraph"/>
        <w:numPr>
          <w:ilvl w:val="1"/>
          <w:numId w:val="37"/>
        </w:numPr>
        <w:rPr>
          <w:rFonts w:asciiTheme="minorHAnsi" w:hAnsiTheme="minorHAnsi" w:cstheme="minorHAnsi"/>
          <w:sz w:val="24"/>
          <w:szCs w:val="24"/>
        </w:rPr>
      </w:pPr>
      <w:r w:rsidRPr="005A4972">
        <w:rPr>
          <w:rFonts w:asciiTheme="minorHAnsi" w:hAnsiTheme="minorHAnsi" w:cstheme="minorHAnsi"/>
          <w:sz w:val="24"/>
          <w:szCs w:val="24"/>
        </w:rPr>
        <w:t>A biological</w:t>
      </w:r>
      <w:r w:rsidRPr="005A4972">
        <w:rPr>
          <w:rFonts w:asciiTheme="minorHAnsi" w:hAnsiTheme="minorHAnsi" w:cstheme="minorHAnsi"/>
          <w:sz w:val="24"/>
          <w:szCs w:val="24"/>
        </w:rPr>
        <w:t xml:space="preserve"> agent </w:t>
      </w:r>
    </w:p>
    <w:p w14:paraId="461040EF" w14:textId="6E8C4CCE" w:rsidR="005A4972" w:rsidRPr="005A4972" w:rsidRDefault="005A4972" w:rsidP="005A4972">
      <w:pPr>
        <w:pStyle w:val="ListParagraph"/>
        <w:numPr>
          <w:ilvl w:val="1"/>
          <w:numId w:val="37"/>
        </w:numPr>
        <w:rPr>
          <w:rFonts w:asciiTheme="minorHAnsi" w:hAnsiTheme="minorHAnsi" w:cstheme="minorHAnsi"/>
          <w:sz w:val="24"/>
          <w:szCs w:val="24"/>
        </w:rPr>
      </w:pPr>
      <w:r w:rsidRPr="005A4972">
        <w:rPr>
          <w:rFonts w:asciiTheme="minorHAnsi" w:hAnsiTheme="minorHAnsi" w:cstheme="minorHAnsi"/>
          <w:sz w:val="24"/>
          <w:szCs w:val="24"/>
        </w:rPr>
        <w:t>A</w:t>
      </w:r>
      <w:r w:rsidRPr="005A4972">
        <w:rPr>
          <w:rFonts w:asciiTheme="minorHAnsi" w:hAnsiTheme="minorHAnsi" w:cstheme="minorHAnsi"/>
          <w:sz w:val="24"/>
          <w:szCs w:val="24"/>
        </w:rPr>
        <w:t xml:space="preserve"> toxin </w:t>
      </w:r>
    </w:p>
    <w:p w14:paraId="593F96DF" w14:textId="6960EA7A" w:rsidR="005A4972" w:rsidRPr="005A4972" w:rsidRDefault="005A4972" w:rsidP="005A4972">
      <w:pPr>
        <w:pStyle w:val="ListParagraph"/>
        <w:numPr>
          <w:ilvl w:val="1"/>
          <w:numId w:val="37"/>
        </w:numPr>
        <w:rPr>
          <w:rFonts w:asciiTheme="minorHAnsi" w:hAnsiTheme="minorHAnsi" w:cstheme="minorHAnsi"/>
          <w:sz w:val="24"/>
          <w:szCs w:val="24"/>
        </w:rPr>
      </w:pPr>
      <w:r w:rsidRPr="005A4972">
        <w:rPr>
          <w:rFonts w:asciiTheme="minorHAnsi" w:hAnsiTheme="minorHAnsi" w:cstheme="minorHAnsi"/>
          <w:sz w:val="24"/>
          <w:szCs w:val="24"/>
        </w:rPr>
        <w:t>An infected material</w:t>
      </w:r>
    </w:p>
    <w:p w14:paraId="74690C14" w14:textId="77777777" w:rsidR="005A4972" w:rsidRPr="005A4972" w:rsidRDefault="005A4972" w:rsidP="005A4972">
      <w:pPr>
        <w:rPr>
          <w:rFonts w:asciiTheme="minorHAnsi" w:hAnsiTheme="minorHAnsi" w:cstheme="minorHAnsi"/>
          <w:sz w:val="20"/>
          <w:szCs w:val="24"/>
        </w:rPr>
      </w:pPr>
    </w:p>
    <w:p w14:paraId="2ED5FBF4" w14:textId="3AA06A4E" w:rsidR="00F250E9" w:rsidRPr="00F250E9" w:rsidRDefault="00F250E9" w:rsidP="00C40426">
      <w:pPr>
        <w:pStyle w:val="BodyText"/>
        <w:rPr>
          <w:rFonts w:asciiTheme="minorHAnsi" w:hAnsiTheme="minorHAnsi" w:cstheme="minorHAnsi"/>
          <w:b/>
          <w:bCs/>
          <w:sz w:val="20"/>
        </w:rPr>
      </w:pPr>
    </w:p>
    <w:p w14:paraId="5E88E592" w14:textId="77777777" w:rsidR="0099656D" w:rsidRPr="004F4D9E" w:rsidRDefault="0099656D">
      <w:pPr>
        <w:pStyle w:val="BodyText"/>
        <w:rPr>
          <w:rFonts w:asciiTheme="minorHAnsi" w:hAnsiTheme="minorHAnsi" w:cstheme="minorHAnsi"/>
          <w:sz w:val="20"/>
        </w:rPr>
      </w:pPr>
    </w:p>
    <w:p w14:paraId="44DBF339" w14:textId="77777777" w:rsidR="0099656D" w:rsidRPr="004F4D9E" w:rsidRDefault="0099656D">
      <w:pPr>
        <w:pStyle w:val="BodyText"/>
        <w:rPr>
          <w:rFonts w:asciiTheme="minorHAnsi" w:hAnsiTheme="minorHAnsi" w:cstheme="minorHAnsi"/>
          <w:sz w:val="20"/>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33BF6" w:rsidRPr="00012B9A" w14:paraId="569B2E0D" w14:textId="77777777" w:rsidTr="00F44938">
        <w:trPr>
          <w:jc w:val="center"/>
        </w:trPr>
        <w:tc>
          <w:tcPr>
            <w:tcW w:w="2943" w:type="dxa"/>
            <w:tcBorders>
              <w:top w:val="single" w:sz="4" w:space="0" w:color="000000"/>
            </w:tcBorders>
            <w:vAlign w:val="center"/>
          </w:tcPr>
          <w:p w14:paraId="497E1630" w14:textId="77777777" w:rsidR="00133BF6" w:rsidRPr="00012B9A" w:rsidRDefault="00133BF6" w:rsidP="00F4493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0525FA98" w14:textId="77777777" w:rsidR="00133BF6" w:rsidRPr="00012B9A" w:rsidRDefault="00133BF6" w:rsidP="00F4493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D0B53D1" w14:textId="77777777" w:rsidR="00133BF6" w:rsidRPr="00012B9A" w:rsidRDefault="00133BF6" w:rsidP="00F44938">
            <w:pPr>
              <w:jc w:val="both"/>
              <w:rPr>
                <w:rFonts w:ascii="Calibri" w:eastAsia="Calibri" w:hAnsi="Calibri" w:cs="Calibri"/>
              </w:rPr>
            </w:pPr>
            <w:r w:rsidRPr="00012B9A">
              <w:rPr>
                <w:rFonts w:ascii="Calibri" w:hAnsi="Calibri" w:cs="Calibri"/>
                <w:b/>
                <w:sz w:val="20"/>
                <w:szCs w:val="20"/>
              </w:rPr>
              <w:t>Date for review</w:t>
            </w:r>
          </w:p>
        </w:tc>
      </w:tr>
      <w:tr w:rsidR="00133BF6" w:rsidRPr="00012B9A" w14:paraId="3E1381E8" w14:textId="77777777" w:rsidTr="00F44938">
        <w:trPr>
          <w:jc w:val="center"/>
        </w:trPr>
        <w:tc>
          <w:tcPr>
            <w:tcW w:w="2943" w:type="dxa"/>
            <w:vAlign w:val="center"/>
          </w:tcPr>
          <w:p w14:paraId="1A427A3F" w14:textId="0DA84EA0" w:rsidR="00133BF6" w:rsidRPr="00012B9A" w:rsidRDefault="00DF2D9E" w:rsidP="00F4493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03588E58" w14:textId="77777777" w:rsidR="00133BF6" w:rsidRPr="00012B9A" w:rsidRDefault="00133BF6" w:rsidP="00F44938">
            <w:pPr>
              <w:jc w:val="both"/>
              <w:rPr>
                <w:rFonts w:ascii="Calibri" w:eastAsia="Calibri" w:hAnsi="Calibri" w:cs="Calibri"/>
              </w:rPr>
            </w:pPr>
            <w:r>
              <w:rPr>
                <w:rFonts w:ascii="Calibri" w:eastAsia="Calibri" w:hAnsi="Calibri" w:cs="Calibri"/>
              </w:rPr>
              <w:t>Aliya Chaudhri</w:t>
            </w:r>
          </w:p>
        </w:tc>
        <w:tc>
          <w:tcPr>
            <w:tcW w:w="2754" w:type="dxa"/>
          </w:tcPr>
          <w:p w14:paraId="77597612" w14:textId="77777777" w:rsidR="00133BF6" w:rsidRPr="00012B9A" w:rsidRDefault="00133BF6" w:rsidP="00F4493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49422D23" w14:textId="77777777" w:rsidR="0099656D" w:rsidRPr="004F4D9E" w:rsidRDefault="0099656D">
      <w:pPr>
        <w:pStyle w:val="BodyText"/>
        <w:spacing w:before="5"/>
        <w:rPr>
          <w:rFonts w:asciiTheme="minorHAnsi" w:hAnsiTheme="minorHAnsi" w:cstheme="minorHAnsi"/>
          <w:sz w:val="27"/>
        </w:rPr>
      </w:pPr>
    </w:p>
    <w:p w14:paraId="0ACA705C" w14:textId="3632F3F5" w:rsidR="0099656D" w:rsidRDefault="0099656D">
      <w:pPr>
        <w:spacing w:before="101"/>
        <w:ind w:right="648"/>
        <w:jc w:val="right"/>
        <w:rPr>
          <w:sz w:val="17"/>
        </w:rPr>
      </w:pPr>
    </w:p>
    <w:p w14:paraId="7EA46395" w14:textId="77777777" w:rsidR="004F4D9E" w:rsidRDefault="004F4D9E">
      <w:pPr>
        <w:spacing w:before="101"/>
        <w:ind w:right="648"/>
        <w:jc w:val="right"/>
        <w:rPr>
          <w:sz w:val="17"/>
        </w:rPr>
      </w:pPr>
    </w:p>
    <w:sectPr w:rsidR="004F4D9E" w:rsidSect="00B41C29">
      <w:headerReference w:type="default" r:id="rId10"/>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EE767" w14:textId="77777777" w:rsidR="002D6D96" w:rsidRDefault="002D6D96" w:rsidP="00133BF6">
      <w:r>
        <w:separator/>
      </w:r>
    </w:p>
  </w:endnote>
  <w:endnote w:type="continuationSeparator" w:id="0">
    <w:p w14:paraId="354B890A" w14:textId="77777777" w:rsidR="002D6D96" w:rsidRDefault="002D6D96"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7B08" w14:textId="77777777" w:rsidR="002D6D96" w:rsidRDefault="002D6D96" w:rsidP="00133BF6">
      <w:r>
        <w:separator/>
      </w:r>
    </w:p>
  </w:footnote>
  <w:footnote w:type="continuationSeparator" w:id="0">
    <w:p w14:paraId="71C53180" w14:textId="77777777" w:rsidR="002D6D96" w:rsidRDefault="002D6D96"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5"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4"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0"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4"/>
  </w:num>
  <w:num w:numId="2" w16cid:durableId="1911190683">
    <w:abstractNumId w:val="14"/>
  </w:num>
  <w:num w:numId="3" w16cid:durableId="1989089071">
    <w:abstractNumId w:val="10"/>
  </w:num>
  <w:num w:numId="4" w16cid:durableId="329138879">
    <w:abstractNumId w:val="26"/>
  </w:num>
  <w:num w:numId="5" w16cid:durableId="1061834178">
    <w:abstractNumId w:val="21"/>
  </w:num>
  <w:num w:numId="6" w16cid:durableId="1316959565">
    <w:abstractNumId w:val="3"/>
  </w:num>
  <w:num w:numId="7" w16cid:durableId="1996370065">
    <w:abstractNumId w:val="34"/>
  </w:num>
  <w:num w:numId="8" w16cid:durableId="72702517">
    <w:abstractNumId w:val="36"/>
  </w:num>
  <w:num w:numId="9" w16cid:durableId="1822234854">
    <w:abstractNumId w:val="27"/>
  </w:num>
  <w:num w:numId="10" w16cid:durableId="1746801735">
    <w:abstractNumId w:val="13"/>
  </w:num>
  <w:num w:numId="11" w16cid:durableId="468590681">
    <w:abstractNumId w:val="11"/>
  </w:num>
  <w:num w:numId="12" w16cid:durableId="1370496646">
    <w:abstractNumId w:val="19"/>
  </w:num>
  <w:num w:numId="13" w16cid:durableId="2135438670">
    <w:abstractNumId w:val="15"/>
  </w:num>
  <w:num w:numId="14" w16cid:durableId="1041436765">
    <w:abstractNumId w:val="2"/>
  </w:num>
  <w:num w:numId="15" w16cid:durableId="621502559">
    <w:abstractNumId w:val="31"/>
  </w:num>
  <w:num w:numId="16" w16cid:durableId="324820237">
    <w:abstractNumId w:val="35"/>
  </w:num>
  <w:num w:numId="17" w16cid:durableId="724523434">
    <w:abstractNumId w:val="8"/>
  </w:num>
  <w:num w:numId="18" w16cid:durableId="1926911367">
    <w:abstractNumId w:val="30"/>
  </w:num>
  <w:num w:numId="19" w16cid:durableId="1500459566">
    <w:abstractNumId w:val="25"/>
  </w:num>
  <w:num w:numId="20" w16cid:durableId="228342925">
    <w:abstractNumId w:val="22"/>
  </w:num>
  <w:num w:numId="21" w16cid:durableId="2049254616">
    <w:abstractNumId w:val="20"/>
  </w:num>
  <w:num w:numId="22" w16cid:durableId="1052121249">
    <w:abstractNumId w:val="1"/>
  </w:num>
  <w:num w:numId="23" w16cid:durableId="1845245208">
    <w:abstractNumId w:val="7"/>
  </w:num>
  <w:num w:numId="24" w16cid:durableId="1403454886">
    <w:abstractNumId w:val="28"/>
  </w:num>
  <w:num w:numId="25" w16cid:durableId="1402286470">
    <w:abstractNumId w:val="12"/>
  </w:num>
  <w:num w:numId="26" w16cid:durableId="1135566984">
    <w:abstractNumId w:val="0"/>
  </w:num>
  <w:num w:numId="27" w16cid:durableId="1947080492">
    <w:abstractNumId w:val="5"/>
  </w:num>
  <w:num w:numId="28" w16cid:durableId="1845508385">
    <w:abstractNumId w:val="29"/>
  </w:num>
  <w:num w:numId="29" w16cid:durableId="1066689743">
    <w:abstractNumId w:val="16"/>
  </w:num>
  <w:num w:numId="30" w16cid:durableId="627392111">
    <w:abstractNumId w:val="32"/>
  </w:num>
  <w:num w:numId="31" w16cid:durableId="1721124988">
    <w:abstractNumId w:val="33"/>
  </w:num>
  <w:num w:numId="32" w16cid:durableId="195972702">
    <w:abstractNumId w:val="17"/>
  </w:num>
  <w:num w:numId="33" w16cid:durableId="1254390292">
    <w:abstractNumId w:val="9"/>
  </w:num>
  <w:num w:numId="34" w16cid:durableId="1711681400">
    <w:abstractNumId w:val="24"/>
  </w:num>
  <w:num w:numId="35" w16cid:durableId="615140538">
    <w:abstractNumId w:val="23"/>
  </w:num>
  <w:num w:numId="36" w16cid:durableId="1118262024">
    <w:abstractNumId w:val="6"/>
  </w:num>
  <w:num w:numId="37" w16cid:durableId="12415207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448CD"/>
    <w:rsid w:val="0005244D"/>
    <w:rsid w:val="000E2266"/>
    <w:rsid w:val="000E792B"/>
    <w:rsid w:val="00133BF6"/>
    <w:rsid w:val="00183052"/>
    <w:rsid w:val="0029437F"/>
    <w:rsid w:val="002A279D"/>
    <w:rsid w:val="002D6D96"/>
    <w:rsid w:val="003A0E29"/>
    <w:rsid w:val="003F0B61"/>
    <w:rsid w:val="00431D99"/>
    <w:rsid w:val="004531D8"/>
    <w:rsid w:val="004F4D9E"/>
    <w:rsid w:val="005559E0"/>
    <w:rsid w:val="005762BF"/>
    <w:rsid w:val="005A4972"/>
    <w:rsid w:val="005F5071"/>
    <w:rsid w:val="006951ED"/>
    <w:rsid w:val="006F7B0F"/>
    <w:rsid w:val="0072788B"/>
    <w:rsid w:val="0078213D"/>
    <w:rsid w:val="00786C74"/>
    <w:rsid w:val="007D18AA"/>
    <w:rsid w:val="0084389E"/>
    <w:rsid w:val="00855F54"/>
    <w:rsid w:val="008732DC"/>
    <w:rsid w:val="008B08ED"/>
    <w:rsid w:val="008C15AA"/>
    <w:rsid w:val="008C405C"/>
    <w:rsid w:val="00970029"/>
    <w:rsid w:val="0099656D"/>
    <w:rsid w:val="00A75983"/>
    <w:rsid w:val="00B30640"/>
    <w:rsid w:val="00B41C29"/>
    <w:rsid w:val="00B8173C"/>
    <w:rsid w:val="00BF10FA"/>
    <w:rsid w:val="00BF2D15"/>
    <w:rsid w:val="00C01247"/>
    <w:rsid w:val="00C05120"/>
    <w:rsid w:val="00C30EBD"/>
    <w:rsid w:val="00C40426"/>
    <w:rsid w:val="00C76BFE"/>
    <w:rsid w:val="00DF2D9E"/>
    <w:rsid w:val="00E87FED"/>
    <w:rsid w:val="00E93FB3"/>
    <w:rsid w:val="00F1070F"/>
    <w:rsid w:val="00F250E9"/>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ndco@wovennursery.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s.uk/conditions/head-injury-and-concu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2432</Words>
  <Characters>12501</Characters>
  <Application>Microsoft Office Word</Application>
  <DocSecurity>0</DocSecurity>
  <Lines>277</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4</cp:revision>
  <dcterms:created xsi:type="dcterms:W3CDTF">2026-01-04T21:35:00Z</dcterms:created>
  <dcterms:modified xsi:type="dcterms:W3CDTF">2026-01-04T22:38:00Z</dcterms:modified>
</cp:coreProperties>
</file>