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3D507" w14:textId="7D4C7A3A" w:rsidR="000347B8" w:rsidRDefault="00870BAC">
      <w:pPr>
        <w:spacing w:line="240" w:lineRule="auto"/>
        <w:jc w:val="center"/>
        <w:rPr>
          <w:b/>
          <w:sz w:val="32"/>
          <w:szCs w:val="32"/>
        </w:rPr>
      </w:pPr>
      <w:r>
        <w:rPr>
          <w:noProof/>
        </w:rPr>
        <w:drawing>
          <wp:inline distT="0" distB="0" distL="0" distR="0" wp14:anchorId="343087A1" wp14:editId="79FA096A">
            <wp:extent cx="4762500" cy="1447800"/>
            <wp:effectExtent l="0" t="0" r="0" b="0"/>
            <wp:docPr id="1356201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01005" name="Picture 1356201005"/>
                    <pic:cNvPicPr/>
                  </pic:nvPicPr>
                  <pic:blipFill rotWithShape="1">
                    <a:blip r:embed="rId7">
                      <a:extLst>
                        <a:ext uri="{28A0092B-C50C-407E-A947-70E740481C1C}">
                          <a14:useLocalDpi xmlns:a14="http://schemas.microsoft.com/office/drawing/2010/main" val="0"/>
                        </a:ext>
                      </a:extLst>
                    </a:blip>
                    <a:srcRect t="33279" b="36321"/>
                    <a:stretch/>
                  </pic:blipFill>
                  <pic:spPr bwMode="auto">
                    <a:xfrm>
                      <a:off x="0" y="0"/>
                      <a:ext cx="4762500" cy="1447800"/>
                    </a:xfrm>
                    <a:prstGeom prst="rect">
                      <a:avLst/>
                    </a:prstGeom>
                    <a:ln>
                      <a:noFill/>
                    </a:ln>
                    <a:extLst>
                      <a:ext uri="{53640926-AAD7-44D8-BBD7-CCE9431645EC}">
                        <a14:shadowObscured xmlns:a14="http://schemas.microsoft.com/office/drawing/2010/main"/>
                      </a:ext>
                    </a:extLst>
                  </pic:spPr>
                </pic:pic>
              </a:graphicData>
            </a:graphic>
          </wp:inline>
        </w:drawing>
      </w:r>
    </w:p>
    <w:p w14:paraId="2D792992" w14:textId="77777777" w:rsidR="000347B8" w:rsidRDefault="000347B8">
      <w:pPr>
        <w:rPr>
          <w:b/>
          <w:sz w:val="32"/>
          <w:szCs w:val="32"/>
        </w:rPr>
      </w:pPr>
    </w:p>
    <w:p w14:paraId="6E0AB6C1" w14:textId="04017AD9" w:rsidR="00920F2D" w:rsidRDefault="00920F2D" w:rsidP="00AB44AD">
      <w:pPr>
        <w:jc w:val="center"/>
        <w:rPr>
          <w:b/>
          <w:bCs/>
          <w:sz w:val="32"/>
          <w:szCs w:val="32"/>
        </w:rPr>
      </w:pPr>
      <w:r w:rsidRPr="00920F2D">
        <w:rPr>
          <w:b/>
          <w:bCs/>
          <w:sz w:val="32"/>
          <w:szCs w:val="32"/>
        </w:rPr>
        <w:t xml:space="preserve">Behaviour </w:t>
      </w:r>
      <w:r w:rsidR="00AB44AD">
        <w:rPr>
          <w:b/>
          <w:bCs/>
          <w:sz w:val="32"/>
          <w:szCs w:val="32"/>
        </w:rPr>
        <w:t>Management Policy</w:t>
      </w:r>
    </w:p>
    <w:p w14:paraId="7383C532" w14:textId="77777777" w:rsidR="00AB44AD" w:rsidRDefault="00AB44AD" w:rsidP="00AB44AD">
      <w:pPr>
        <w:jc w:val="center"/>
        <w:rPr>
          <w:b/>
          <w:bCs/>
          <w:sz w:val="32"/>
          <w:szCs w:val="32"/>
        </w:rPr>
      </w:pPr>
    </w:p>
    <w:p w14:paraId="2D4EDDF7" w14:textId="77777777" w:rsidR="00AB44AD" w:rsidRDefault="00AB44AD" w:rsidP="00AB44AD">
      <w:pPr>
        <w:jc w:val="center"/>
        <w:rPr>
          <w:b/>
          <w:bCs/>
          <w:sz w:val="32"/>
          <w:szCs w:val="32"/>
        </w:rPr>
      </w:pPr>
    </w:p>
    <w:p w14:paraId="70612F53" w14:textId="3EC68DFF" w:rsidR="00AB44AD" w:rsidRPr="005805BB" w:rsidRDefault="00AB44AD" w:rsidP="00AB44AD">
      <w:pPr>
        <w:rPr>
          <w:b/>
          <w:bCs/>
        </w:rPr>
      </w:pPr>
      <w:r w:rsidRPr="005805BB">
        <w:rPr>
          <w:b/>
          <w:bCs/>
        </w:rPr>
        <w:t>Children in our care will always be treated with respect.</w:t>
      </w:r>
    </w:p>
    <w:p w14:paraId="1025B79B" w14:textId="77777777" w:rsidR="00AB44AD" w:rsidRDefault="00AB44AD" w:rsidP="00AB44AD"/>
    <w:p w14:paraId="5B209890" w14:textId="755C36DF" w:rsidR="00AB44AD" w:rsidRDefault="00AB44AD" w:rsidP="00AB44AD">
      <w:r w:rsidRPr="00AB44AD">
        <w:t>As a registered</w:t>
      </w:r>
      <w:r>
        <w:t xml:space="preserve"> nursery</w:t>
      </w:r>
      <w:r w:rsidRPr="00AB44AD">
        <w:t xml:space="preserve"> we recognise the need to set reasonable and appropriate limits to help manage the behaviour of all children in our care.</w:t>
      </w:r>
    </w:p>
    <w:p w14:paraId="6077878E" w14:textId="77777777" w:rsidR="00AB44AD" w:rsidRDefault="00AB44AD" w:rsidP="00AB44AD"/>
    <w:p w14:paraId="3C85A7ED" w14:textId="1FC28BAF" w:rsidR="00AB44AD" w:rsidRDefault="00AB44AD" w:rsidP="00AB44AD">
      <w:r w:rsidRPr="00AB44AD">
        <w:t>We will never use any form of physical punishment or humiliate a child in our care.</w:t>
      </w:r>
    </w:p>
    <w:p w14:paraId="0D65C30F" w14:textId="77777777" w:rsidR="00AB44AD" w:rsidRDefault="00AB44AD" w:rsidP="00AB44AD"/>
    <w:p w14:paraId="49EBC055" w14:textId="029950E0" w:rsidR="00AB44AD" w:rsidRDefault="00AB44AD" w:rsidP="00AB44AD">
      <w:r w:rsidRPr="00AB44AD">
        <w:t>The minimum amount of physical restraint will be used only if a child is at risk of harming themselves or others.</w:t>
      </w:r>
    </w:p>
    <w:p w14:paraId="1344CD6E" w14:textId="77777777" w:rsidR="00AB44AD" w:rsidRDefault="00AB44AD" w:rsidP="00AB44AD"/>
    <w:p w14:paraId="0D760D1A" w14:textId="77777777" w:rsidR="00AB44AD" w:rsidRDefault="00AB44AD" w:rsidP="00AB44AD">
      <w:r w:rsidRPr="00AB44AD">
        <w:t>We will agree methods to manage children's behaviour with parents if necessary.</w:t>
      </w:r>
    </w:p>
    <w:p w14:paraId="5AD73177" w14:textId="158E4191" w:rsidR="00AB44AD" w:rsidRDefault="00AB44AD" w:rsidP="00AB44AD">
      <w:r w:rsidRPr="00AB44AD">
        <w:t xml:space="preserve"> </w:t>
      </w:r>
    </w:p>
    <w:p w14:paraId="0D8CB2FD" w14:textId="4AE86D4F" w:rsidR="00AB44AD" w:rsidRDefault="00AB44AD" w:rsidP="00AB44AD">
      <w:r w:rsidRPr="00AB44AD">
        <w:t>We will never</w:t>
      </w:r>
      <w:r>
        <w:t xml:space="preserve"> </w:t>
      </w:r>
      <w:r w:rsidRPr="00AB44AD">
        <w:t>slap, smack, bite, shake or humiliate a child.</w:t>
      </w:r>
    </w:p>
    <w:p w14:paraId="55FEDAA7" w14:textId="77777777" w:rsidR="00AB44AD" w:rsidRDefault="00AB44AD" w:rsidP="00AB44AD"/>
    <w:p w14:paraId="68E5FA21" w14:textId="7CF82C2A" w:rsidR="00AB44AD" w:rsidRDefault="00AB44AD" w:rsidP="00AB44AD">
      <w:r w:rsidRPr="00AB44AD">
        <w:t>Unwanted behaviour will be dealt with in a positive way and always with discretion</w:t>
      </w:r>
      <w:r>
        <w:t>.</w:t>
      </w:r>
    </w:p>
    <w:p w14:paraId="7806DDB7" w14:textId="77777777" w:rsidR="00AB44AD" w:rsidRDefault="00AB44AD" w:rsidP="00AB44AD"/>
    <w:p w14:paraId="2B9E5E8F" w14:textId="2A24ECB5" w:rsidR="00AB44AD" w:rsidRDefault="00AB44AD" w:rsidP="00AB44AD">
      <w:pPr>
        <w:rPr>
          <w:b/>
          <w:bCs/>
        </w:rPr>
      </w:pPr>
      <w:r w:rsidRPr="00AB44AD">
        <w:rPr>
          <w:b/>
          <w:bCs/>
        </w:rPr>
        <w:t xml:space="preserve">To promote Positive </w:t>
      </w:r>
      <w:proofErr w:type="gramStart"/>
      <w:r w:rsidRPr="00AB44AD">
        <w:rPr>
          <w:b/>
          <w:bCs/>
        </w:rPr>
        <w:t>Behaviour</w:t>
      </w:r>
      <w:proofErr w:type="gramEnd"/>
      <w:r w:rsidRPr="00AB44AD">
        <w:rPr>
          <w:b/>
          <w:bCs/>
        </w:rPr>
        <w:t xml:space="preserve"> we will:</w:t>
      </w:r>
    </w:p>
    <w:p w14:paraId="01392F51" w14:textId="77777777" w:rsidR="00AB44AD" w:rsidRDefault="00AB44AD" w:rsidP="00AB44AD">
      <w:pPr>
        <w:pStyle w:val="ListParagraph"/>
        <w:numPr>
          <w:ilvl w:val="0"/>
          <w:numId w:val="11"/>
        </w:numPr>
      </w:pPr>
      <w:r w:rsidRPr="00AB44AD">
        <w:t>Praise, approve, show appreciation and encouragement throughout the day. Praising a child helps to show that we value them and builds their self-esteem.</w:t>
      </w:r>
    </w:p>
    <w:p w14:paraId="06CE87CA" w14:textId="77777777" w:rsidR="00AB44AD" w:rsidRDefault="00AB44AD" w:rsidP="00AB44AD">
      <w:pPr>
        <w:pStyle w:val="ListParagraph"/>
        <w:numPr>
          <w:ilvl w:val="0"/>
          <w:numId w:val="11"/>
        </w:numPr>
      </w:pPr>
      <w:r w:rsidRPr="00AB44AD">
        <w:t xml:space="preserve">Reward good and wanted behaviour, such as sharing, as this encourages further effort. </w:t>
      </w:r>
    </w:p>
    <w:p w14:paraId="6BE0D964" w14:textId="77777777" w:rsidR="00AB44AD" w:rsidRDefault="00AB44AD" w:rsidP="00AB44AD">
      <w:pPr>
        <w:pStyle w:val="ListParagraph"/>
        <w:numPr>
          <w:ilvl w:val="0"/>
          <w:numId w:val="11"/>
        </w:numPr>
      </w:pPr>
      <w:r w:rsidRPr="00AB44AD">
        <w:t>Set realistic boundaries and limits appropriate to the child’s age and stage of development. Recognising that all children are individual and have different abilities.</w:t>
      </w:r>
    </w:p>
    <w:p w14:paraId="1644DFC5" w14:textId="77777777" w:rsidR="00AB44AD" w:rsidRDefault="00AB44AD" w:rsidP="00AB44AD">
      <w:pPr>
        <w:pStyle w:val="ListParagraph"/>
        <w:numPr>
          <w:ilvl w:val="0"/>
          <w:numId w:val="11"/>
        </w:numPr>
      </w:pPr>
      <w:r w:rsidRPr="00AB44AD">
        <w:t>Listen to children’s opinions and include them in any planning.</w:t>
      </w:r>
    </w:p>
    <w:p w14:paraId="7F3316ED" w14:textId="77777777" w:rsidR="00AB44AD" w:rsidRDefault="00AB44AD" w:rsidP="00AB44AD">
      <w:pPr>
        <w:pStyle w:val="ListParagraph"/>
        <w:numPr>
          <w:ilvl w:val="0"/>
          <w:numId w:val="11"/>
        </w:numPr>
      </w:pPr>
      <w:r w:rsidRPr="00AB44AD">
        <w:t>Set a good example</w:t>
      </w:r>
    </w:p>
    <w:p w14:paraId="2036EC7A" w14:textId="19697ED3" w:rsidR="00AB44AD" w:rsidRDefault="00AB44AD" w:rsidP="00AB44AD">
      <w:pPr>
        <w:pStyle w:val="ListParagraph"/>
        <w:numPr>
          <w:ilvl w:val="0"/>
          <w:numId w:val="11"/>
        </w:numPr>
      </w:pPr>
      <w:r w:rsidRPr="00AB44AD">
        <w:t>We shall be consistent. No means no. Children will know where they stand, and that we mean what we say. This way children know and feel secure within the boundaries we set.</w:t>
      </w:r>
    </w:p>
    <w:p w14:paraId="2EFB3DAF" w14:textId="63442635" w:rsidR="00AB44AD" w:rsidRPr="00AB44AD" w:rsidRDefault="00AB44AD" w:rsidP="00AB44AD">
      <w:pPr>
        <w:pStyle w:val="ListParagraph"/>
        <w:numPr>
          <w:ilvl w:val="0"/>
          <w:numId w:val="11"/>
        </w:numPr>
      </w:pPr>
      <w:r w:rsidRPr="00AB44AD">
        <w:t>We will explain why positive behaviour is necessary and not dwell too much on negative behaviour.</w:t>
      </w:r>
    </w:p>
    <w:p w14:paraId="4AE3D886" w14:textId="77777777" w:rsidR="00AB44AD" w:rsidRDefault="00AB44AD" w:rsidP="00AB44AD"/>
    <w:p w14:paraId="03469F52" w14:textId="77777777" w:rsidR="00AB44AD" w:rsidRDefault="00AB44AD" w:rsidP="00AB44AD"/>
    <w:p w14:paraId="1919FD49" w14:textId="77777777" w:rsidR="00AB44AD" w:rsidRDefault="00AB44AD" w:rsidP="00AB44AD"/>
    <w:p w14:paraId="20595FB6" w14:textId="77777777" w:rsidR="00AB44AD" w:rsidRPr="00AB44AD" w:rsidRDefault="00AB44AD" w:rsidP="00AB44AD"/>
    <w:sectPr w:rsidR="00AB44AD" w:rsidRPr="00AB44AD">
      <w:footerReference w:type="default" r:id="rId8"/>
      <w:pgSz w:w="11909" w:h="16834"/>
      <w:pgMar w:top="1134" w:right="1134" w:bottom="1253"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D5F26" w14:textId="77777777" w:rsidR="00CF5EA4" w:rsidRDefault="00CF5EA4">
      <w:pPr>
        <w:spacing w:line="240" w:lineRule="auto"/>
      </w:pPr>
      <w:r>
        <w:separator/>
      </w:r>
    </w:p>
  </w:endnote>
  <w:endnote w:type="continuationSeparator" w:id="0">
    <w:p w14:paraId="79BE18B4" w14:textId="77777777" w:rsidR="00CF5EA4" w:rsidRDefault="00CF5E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E1842" w14:textId="77777777" w:rsidR="000347B8" w:rsidRDefault="00000000">
    <w:pPr>
      <w:rPr>
        <w:color w:val="000000"/>
      </w:rPr>
    </w:pPr>
    <w:r>
      <w:rPr>
        <w:color w:val="000000"/>
        <w:sz w:val="18"/>
        <w:szCs w:val="18"/>
      </w:rPr>
      <w:t xml:space="preserve">Last Updated </w:t>
    </w:r>
    <w:proofErr w:type="gramStart"/>
    <w:r>
      <w:rPr>
        <w:sz w:val="18"/>
        <w:szCs w:val="18"/>
      </w:rPr>
      <w:t>April  2025</w:t>
    </w:r>
    <w:proofErr w:type="gramEnd"/>
  </w:p>
  <w:p w14:paraId="3B6554FF" w14:textId="77777777" w:rsidR="000347B8" w:rsidRDefault="000347B8">
    <w:pPr>
      <w:spacing w:line="240" w:lineRule="auto"/>
      <w:jc w:val="right"/>
      <w:rPr>
        <w:color w:val="666666"/>
        <w:sz w:val="18"/>
        <w:szCs w:val="18"/>
      </w:rPr>
    </w:pPr>
  </w:p>
  <w:p w14:paraId="397A9D3E" w14:textId="77777777" w:rsidR="000347B8" w:rsidRDefault="000347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CD482" w14:textId="77777777" w:rsidR="00CF5EA4" w:rsidRDefault="00CF5EA4">
      <w:pPr>
        <w:spacing w:line="240" w:lineRule="auto"/>
      </w:pPr>
      <w:r>
        <w:separator/>
      </w:r>
    </w:p>
  </w:footnote>
  <w:footnote w:type="continuationSeparator" w:id="0">
    <w:p w14:paraId="1ECD2AEC" w14:textId="77777777" w:rsidR="00CF5EA4" w:rsidRDefault="00CF5EA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0CEA"/>
    <w:multiLevelType w:val="hybridMultilevel"/>
    <w:tmpl w:val="37D43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E597E"/>
    <w:multiLevelType w:val="hybridMultilevel"/>
    <w:tmpl w:val="FBCC6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E1105"/>
    <w:multiLevelType w:val="hybridMultilevel"/>
    <w:tmpl w:val="276A7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E2175"/>
    <w:multiLevelType w:val="hybridMultilevel"/>
    <w:tmpl w:val="60D2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325BE"/>
    <w:multiLevelType w:val="hybridMultilevel"/>
    <w:tmpl w:val="6C602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5A0A09"/>
    <w:multiLevelType w:val="hybridMultilevel"/>
    <w:tmpl w:val="7E6E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012DEE"/>
    <w:multiLevelType w:val="hybridMultilevel"/>
    <w:tmpl w:val="789A4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397DD1"/>
    <w:multiLevelType w:val="hybridMultilevel"/>
    <w:tmpl w:val="FCAE4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B94C93"/>
    <w:multiLevelType w:val="hybridMultilevel"/>
    <w:tmpl w:val="E0662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417329"/>
    <w:multiLevelType w:val="hybridMultilevel"/>
    <w:tmpl w:val="9DB8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525E92"/>
    <w:multiLevelType w:val="hybridMultilevel"/>
    <w:tmpl w:val="ACFCC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1819632">
    <w:abstractNumId w:val="6"/>
  </w:num>
  <w:num w:numId="2" w16cid:durableId="1297876578">
    <w:abstractNumId w:val="10"/>
  </w:num>
  <w:num w:numId="3" w16cid:durableId="75827750">
    <w:abstractNumId w:val="1"/>
  </w:num>
  <w:num w:numId="4" w16cid:durableId="1468276654">
    <w:abstractNumId w:val="3"/>
  </w:num>
  <w:num w:numId="5" w16cid:durableId="90052223">
    <w:abstractNumId w:val="4"/>
  </w:num>
  <w:num w:numId="6" w16cid:durableId="2067103341">
    <w:abstractNumId w:val="7"/>
  </w:num>
  <w:num w:numId="7" w16cid:durableId="2014336522">
    <w:abstractNumId w:val="0"/>
  </w:num>
  <w:num w:numId="8" w16cid:durableId="368771760">
    <w:abstractNumId w:val="5"/>
  </w:num>
  <w:num w:numId="9" w16cid:durableId="1648701405">
    <w:abstractNumId w:val="8"/>
  </w:num>
  <w:num w:numId="10" w16cid:durableId="305941912">
    <w:abstractNumId w:val="2"/>
  </w:num>
  <w:num w:numId="11" w16cid:durableId="4928406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7B8"/>
    <w:rsid w:val="000347B8"/>
    <w:rsid w:val="00440F6B"/>
    <w:rsid w:val="005805BB"/>
    <w:rsid w:val="00640303"/>
    <w:rsid w:val="00870BAC"/>
    <w:rsid w:val="009103FC"/>
    <w:rsid w:val="00920F2D"/>
    <w:rsid w:val="00AB44AD"/>
    <w:rsid w:val="00BD52CD"/>
    <w:rsid w:val="00CF5EA4"/>
    <w:rsid w:val="00F67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99602"/>
  <w15:docId w15:val="{E23DD2F6-A99E-450F-91F0-3607C641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D52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 Chaudhri</dc:creator>
  <cp:lastModifiedBy>Aliya Chaudhri</cp:lastModifiedBy>
  <cp:revision>3</cp:revision>
  <dcterms:created xsi:type="dcterms:W3CDTF">2025-06-04T19:15:00Z</dcterms:created>
  <dcterms:modified xsi:type="dcterms:W3CDTF">2025-06-04T19:15:00Z</dcterms:modified>
</cp:coreProperties>
</file>